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9C75B" w14:textId="1C98980A" w:rsidR="001B6D27" w:rsidRPr="00DA7428" w:rsidRDefault="001B6D27" w:rsidP="00DA7428">
      <w:pPr>
        <w:pStyle w:val="BodyText"/>
        <w:jc w:val="center"/>
        <w:rPr>
          <w:rFonts w:asciiTheme="minorHAnsi" w:hAnsiTheme="minorHAnsi"/>
          <w:b/>
          <w:sz w:val="44"/>
          <w:szCs w:val="40"/>
        </w:rPr>
      </w:pPr>
      <w:r w:rsidRPr="00607833">
        <w:rPr>
          <w:rFonts w:asciiTheme="minorHAnsi" w:hAnsiTheme="minorHAnsi"/>
          <w:b/>
          <w:sz w:val="44"/>
          <w:szCs w:val="40"/>
        </w:rPr>
        <w:t>ASSURED SHORTHOLD TENANCY AGREEMENT</w:t>
      </w:r>
    </w:p>
    <w:p w14:paraId="2F51F814" w14:textId="77777777" w:rsidR="001B6D27" w:rsidRPr="001E6B6B" w:rsidRDefault="001B6D27" w:rsidP="001B6D27">
      <w:pPr>
        <w:pStyle w:val="BodyText"/>
        <w:jc w:val="center"/>
        <w:rPr>
          <w:rFonts w:asciiTheme="minorHAnsi" w:hAnsiTheme="minorHAnsi"/>
          <w:b/>
        </w:rPr>
      </w:pPr>
      <w:r w:rsidRPr="001E6B6B">
        <w:rPr>
          <w:rFonts w:asciiTheme="minorHAnsi" w:hAnsiTheme="minorHAnsi"/>
          <w:b/>
        </w:rPr>
        <w:t>Important notes for tenants</w:t>
      </w:r>
    </w:p>
    <w:p w14:paraId="76A6E138" w14:textId="77777777" w:rsidR="001B6D27" w:rsidRPr="001E6B6B" w:rsidRDefault="001B6D27" w:rsidP="001B6D27">
      <w:pPr>
        <w:pStyle w:val="BodyText"/>
        <w:spacing w:before="0"/>
        <w:jc w:val="center"/>
        <w:rPr>
          <w:rFonts w:asciiTheme="minorHAnsi" w:hAnsiTheme="minorHAnsi"/>
          <w:b/>
        </w:rPr>
      </w:pPr>
    </w:p>
    <w:p w14:paraId="7B1B05E5" w14:textId="77777777" w:rsidR="001B6D27" w:rsidRPr="001E6B6B" w:rsidRDefault="001B6D27" w:rsidP="001B6D27">
      <w:pPr>
        <w:pStyle w:val="BodyText"/>
        <w:numPr>
          <w:ilvl w:val="0"/>
          <w:numId w:val="5"/>
        </w:numPr>
        <w:spacing w:before="0"/>
        <w:rPr>
          <w:rFonts w:asciiTheme="minorHAnsi" w:hAnsiTheme="minorHAnsi"/>
          <w:b/>
        </w:rPr>
      </w:pPr>
      <w:r w:rsidRPr="001E6B6B">
        <w:rPr>
          <w:rFonts w:asciiTheme="minorHAnsi" w:hAnsiTheme="minorHAnsi"/>
          <w:b/>
        </w:rPr>
        <w:t xml:space="preserve">This tenancy agreement is a binding legal </w:t>
      </w:r>
      <w:proofErr w:type="gramStart"/>
      <w:r w:rsidRPr="001E6B6B">
        <w:rPr>
          <w:rFonts w:asciiTheme="minorHAnsi" w:hAnsiTheme="minorHAnsi"/>
          <w:b/>
        </w:rPr>
        <w:t>contract;</w:t>
      </w:r>
      <w:proofErr w:type="gramEnd"/>
      <w:r w:rsidRPr="001E6B6B">
        <w:rPr>
          <w:rFonts w:asciiTheme="minorHAnsi" w:hAnsiTheme="minorHAnsi"/>
          <w:b/>
        </w:rPr>
        <w:t xml:space="preserve"> </w:t>
      </w:r>
    </w:p>
    <w:p w14:paraId="56BE1967" w14:textId="77777777" w:rsidR="001B6D27" w:rsidRPr="001E6B6B" w:rsidRDefault="001B6D27" w:rsidP="001B6D27">
      <w:pPr>
        <w:pStyle w:val="BodyText"/>
        <w:numPr>
          <w:ilvl w:val="0"/>
          <w:numId w:val="5"/>
        </w:numPr>
        <w:spacing w:before="0"/>
        <w:rPr>
          <w:rFonts w:asciiTheme="minorHAnsi" w:hAnsiTheme="minorHAnsi"/>
          <w:b/>
        </w:rPr>
      </w:pPr>
      <w:r w:rsidRPr="001E6B6B">
        <w:rPr>
          <w:rFonts w:asciiTheme="minorHAnsi" w:hAnsiTheme="minorHAnsi"/>
          <w:b/>
        </w:rPr>
        <w:t xml:space="preserve">The tenancy agreement may not be ended early unless it contains a break right or prior written permission is obtained from the </w:t>
      </w:r>
      <w:proofErr w:type="gramStart"/>
      <w:r w:rsidRPr="001E6B6B">
        <w:rPr>
          <w:rFonts w:asciiTheme="minorHAnsi" w:hAnsiTheme="minorHAnsi"/>
          <w:b/>
        </w:rPr>
        <w:t>landlord;</w:t>
      </w:r>
      <w:proofErr w:type="gramEnd"/>
    </w:p>
    <w:p w14:paraId="55E15DF5" w14:textId="77777777" w:rsidR="001B6D27" w:rsidRPr="001E6B6B" w:rsidRDefault="001B6D27" w:rsidP="001B6D27">
      <w:pPr>
        <w:pStyle w:val="BodyText"/>
        <w:numPr>
          <w:ilvl w:val="0"/>
          <w:numId w:val="5"/>
        </w:numPr>
        <w:spacing w:before="0"/>
        <w:rPr>
          <w:rFonts w:asciiTheme="minorHAnsi" w:hAnsiTheme="minorHAnsi"/>
          <w:b/>
        </w:rPr>
      </w:pPr>
      <w:r w:rsidRPr="001E6B6B">
        <w:rPr>
          <w:rFonts w:asciiTheme="minorHAnsi" w:hAnsiTheme="minorHAnsi"/>
          <w:b/>
        </w:rPr>
        <w:t xml:space="preserve">Where there is more than one tenant, all obligations including those for payment of all rents and for repairs can be enforced against all the tenants jointly or against any one of them </w:t>
      </w:r>
      <w:proofErr w:type="gramStart"/>
      <w:r w:rsidRPr="001E6B6B">
        <w:rPr>
          <w:rFonts w:asciiTheme="minorHAnsi" w:hAnsiTheme="minorHAnsi"/>
          <w:b/>
        </w:rPr>
        <w:t>individually;</w:t>
      </w:r>
      <w:proofErr w:type="gramEnd"/>
    </w:p>
    <w:p w14:paraId="41DE5C2A" w14:textId="77777777" w:rsidR="001B6D27" w:rsidRPr="001E6B6B" w:rsidRDefault="001B6D27" w:rsidP="001B6D27">
      <w:pPr>
        <w:pStyle w:val="BodyText"/>
        <w:numPr>
          <w:ilvl w:val="0"/>
          <w:numId w:val="5"/>
        </w:numPr>
        <w:spacing w:before="0"/>
        <w:rPr>
          <w:rFonts w:asciiTheme="minorHAnsi" w:hAnsiTheme="minorHAnsi"/>
          <w:b/>
        </w:rPr>
      </w:pPr>
      <w:r w:rsidRPr="001E6B6B">
        <w:rPr>
          <w:rFonts w:asciiTheme="minorHAnsi" w:hAnsiTheme="minorHAnsi"/>
          <w:b/>
        </w:rPr>
        <w:t xml:space="preserve">Before signing it, you should read it carefully to ensure it contains everything that you want included and that it is acceptable to </w:t>
      </w:r>
      <w:proofErr w:type="gramStart"/>
      <w:r w:rsidRPr="001E6B6B">
        <w:rPr>
          <w:rFonts w:asciiTheme="minorHAnsi" w:hAnsiTheme="minorHAnsi"/>
          <w:b/>
        </w:rPr>
        <w:t>you;</w:t>
      </w:r>
      <w:proofErr w:type="gramEnd"/>
    </w:p>
    <w:p w14:paraId="0A82A123" w14:textId="77777777" w:rsidR="001B6D27" w:rsidRPr="001E6B6B" w:rsidRDefault="001B6D27" w:rsidP="001B6D27">
      <w:pPr>
        <w:pStyle w:val="BodyText"/>
        <w:numPr>
          <w:ilvl w:val="0"/>
          <w:numId w:val="5"/>
        </w:numPr>
        <w:spacing w:before="0"/>
        <w:rPr>
          <w:rFonts w:asciiTheme="minorHAnsi" w:hAnsiTheme="minorHAnsi"/>
          <w:b/>
        </w:rPr>
      </w:pPr>
      <w:r w:rsidRPr="001E6B6B">
        <w:rPr>
          <w:rFonts w:asciiTheme="minorHAnsi" w:hAnsiTheme="minorHAnsi"/>
          <w:b/>
        </w:rPr>
        <w:t>If in doubt, you should take legal advice from a solicitor, Citizens Advice Bureau or local housing advice centre.</w:t>
      </w:r>
    </w:p>
    <w:p w14:paraId="506C6214" w14:textId="77777777" w:rsidR="001B6D27" w:rsidRPr="001E6B6B" w:rsidRDefault="001B6D27" w:rsidP="001B6D27">
      <w:pPr>
        <w:pStyle w:val="BodyText"/>
        <w:spacing w:before="0"/>
        <w:rPr>
          <w:rFonts w:asciiTheme="minorHAnsi" w:hAnsiTheme="minorHAnsi"/>
          <w:b/>
        </w:rPr>
      </w:pPr>
    </w:p>
    <w:p w14:paraId="68FB731A" w14:textId="77777777" w:rsidR="001B6D27" w:rsidRPr="001E6B6B" w:rsidRDefault="001B6D27" w:rsidP="001B6D27">
      <w:pPr>
        <w:pStyle w:val="BodyText"/>
        <w:spacing w:before="0"/>
        <w:ind w:left="720"/>
        <w:rPr>
          <w:rFonts w:asciiTheme="minorHAnsi" w:hAnsiTheme="minorHAnsi"/>
          <w:b/>
        </w:rPr>
      </w:pPr>
    </w:p>
    <w:p w14:paraId="117BA47C" w14:textId="77777777" w:rsidR="001B6D27" w:rsidRPr="001E6B6B" w:rsidRDefault="001B6D27" w:rsidP="001B6D27">
      <w:pPr>
        <w:pStyle w:val="BodyText"/>
        <w:spacing w:before="0"/>
        <w:jc w:val="center"/>
        <w:rPr>
          <w:rFonts w:asciiTheme="minorHAnsi" w:hAnsiTheme="minorHAnsi"/>
        </w:rPr>
      </w:pPr>
      <w:r w:rsidRPr="001E6B6B">
        <w:rPr>
          <w:rFonts w:asciiTheme="minorHAnsi" w:hAnsiTheme="minorHAnsi"/>
        </w:rPr>
        <w:t>General notes</w:t>
      </w:r>
    </w:p>
    <w:p w14:paraId="4F61DC13" w14:textId="77777777" w:rsidR="001B6D27" w:rsidRPr="001E6B6B" w:rsidRDefault="001B6D27" w:rsidP="001B6D27">
      <w:pPr>
        <w:pStyle w:val="BodyText"/>
        <w:spacing w:before="0"/>
        <w:jc w:val="center"/>
        <w:rPr>
          <w:rFonts w:asciiTheme="minorHAnsi" w:hAnsiTheme="minorHAnsi"/>
        </w:rPr>
      </w:pPr>
    </w:p>
    <w:p w14:paraId="78449320" w14:textId="77777777" w:rsidR="001B6D27" w:rsidRPr="001E6B6B" w:rsidRDefault="001B6D27" w:rsidP="001B6D27">
      <w:pPr>
        <w:pStyle w:val="BodyText"/>
        <w:numPr>
          <w:ilvl w:val="0"/>
          <w:numId w:val="6"/>
        </w:numPr>
        <w:spacing w:before="0"/>
        <w:ind w:left="714" w:hanging="357"/>
        <w:rPr>
          <w:rFonts w:asciiTheme="minorHAnsi" w:hAnsiTheme="minorHAnsi"/>
        </w:rPr>
      </w:pPr>
      <w:r w:rsidRPr="001E6B6B">
        <w:rPr>
          <w:rFonts w:asciiTheme="minorHAnsi" w:hAnsiTheme="minorHAnsi"/>
        </w:rPr>
        <w:t>This tenancy agreement is an assured shorthold tenancy within the provisions of the Housing Act 1988 (as amended by Part 3 of the Housing Act 1996</w:t>
      </w:r>
      <w:proofErr w:type="gramStart"/>
      <w:r w:rsidRPr="001E6B6B">
        <w:rPr>
          <w:rFonts w:asciiTheme="minorHAnsi" w:hAnsiTheme="minorHAnsi"/>
        </w:rPr>
        <w:t>);</w:t>
      </w:r>
      <w:proofErr w:type="gramEnd"/>
    </w:p>
    <w:p w14:paraId="79CD24BD" w14:textId="77777777" w:rsidR="001B6D27" w:rsidRPr="001E6B6B" w:rsidRDefault="001B6D27" w:rsidP="001B6D27">
      <w:pPr>
        <w:pStyle w:val="BodyText"/>
        <w:numPr>
          <w:ilvl w:val="0"/>
          <w:numId w:val="6"/>
        </w:numPr>
        <w:spacing w:before="0"/>
        <w:ind w:left="714" w:hanging="357"/>
        <w:rPr>
          <w:rFonts w:asciiTheme="minorHAnsi" w:hAnsiTheme="minorHAnsi"/>
        </w:rPr>
      </w:pPr>
      <w:r w:rsidRPr="001E6B6B">
        <w:rPr>
          <w:rFonts w:asciiTheme="minorHAnsi" w:hAnsiTheme="minorHAnsi"/>
        </w:rPr>
        <w:t xml:space="preserve">It is a legal document and should not be used without adequate understanding of the law of landlord and </w:t>
      </w:r>
      <w:proofErr w:type="gramStart"/>
      <w:r w:rsidRPr="001E6B6B">
        <w:rPr>
          <w:rFonts w:asciiTheme="minorHAnsi" w:hAnsiTheme="minorHAnsi"/>
        </w:rPr>
        <w:t>tenant;</w:t>
      </w:r>
      <w:proofErr w:type="gramEnd"/>
    </w:p>
    <w:p w14:paraId="4E075913" w14:textId="77777777" w:rsidR="001B6D27" w:rsidRPr="001E6B6B" w:rsidRDefault="001B6D27" w:rsidP="001B6D27">
      <w:pPr>
        <w:pStyle w:val="BodyText"/>
        <w:numPr>
          <w:ilvl w:val="0"/>
          <w:numId w:val="6"/>
        </w:numPr>
        <w:spacing w:before="0"/>
        <w:ind w:left="714" w:hanging="357"/>
        <w:rPr>
          <w:rFonts w:asciiTheme="minorHAnsi" w:hAnsiTheme="minorHAnsi"/>
        </w:rPr>
      </w:pPr>
      <w:r w:rsidRPr="001E6B6B">
        <w:rPr>
          <w:rFonts w:asciiTheme="minorHAnsi" w:hAnsiTheme="minorHAnsi"/>
        </w:rPr>
        <w:t xml:space="preserve">Prospective tenants should be given adequate opportunity to read and understand its contents before </w:t>
      </w:r>
      <w:proofErr w:type="gramStart"/>
      <w:r w:rsidRPr="001E6B6B">
        <w:rPr>
          <w:rFonts w:asciiTheme="minorHAnsi" w:hAnsiTheme="minorHAnsi"/>
        </w:rPr>
        <w:t>signing;</w:t>
      </w:r>
      <w:proofErr w:type="gramEnd"/>
    </w:p>
    <w:p w14:paraId="0AF115D5" w14:textId="77777777" w:rsidR="001B6D27" w:rsidRPr="001E6B6B" w:rsidRDefault="001B6D27" w:rsidP="001B6D27">
      <w:pPr>
        <w:pStyle w:val="BodyText"/>
        <w:numPr>
          <w:ilvl w:val="0"/>
          <w:numId w:val="6"/>
        </w:numPr>
        <w:spacing w:before="0"/>
        <w:rPr>
          <w:rFonts w:asciiTheme="minorHAnsi" w:hAnsiTheme="minorHAnsi"/>
        </w:rPr>
      </w:pPr>
      <w:r w:rsidRPr="001E6B6B">
        <w:rPr>
          <w:rFonts w:asciiTheme="minorHAnsi" w:hAnsiTheme="minorHAnsi"/>
        </w:rPr>
        <w:t xml:space="preserve">This tenancy agreement takes account of the </w:t>
      </w:r>
      <w:r w:rsidR="00CB6319" w:rsidRPr="008F0D74">
        <w:rPr>
          <w:rFonts w:asciiTheme="minorHAnsi" w:hAnsiTheme="minorHAnsi"/>
        </w:rPr>
        <w:t xml:space="preserve">Competition and Market’s Authority </w:t>
      </w:r>
      <w:r w:rsidRPr="001E6B6B">
        <w:rPr>
          <w:rFonts w:asciiTheme="minorHAnsi" w:hAnsiTheme="minorHAnsi"/>
        </w:rPr>
        <w:t xml:space="preserve">Guidance on Unfair Terms in Tenancy </w:t>
      </w:r>
      <w:proofErr w:type="gramStart"/>
      <w:r w:rsidRPr="001E6B6B">
        <w:rPr>
          <w:rFonts w:asciiTheme="minorHAnsi" w:hAnsiTheme="minorHAnsi"/>
        </w:rPr>
        <w:t>Agreements;</w:t>
      </w:r>
      <w:proofErr w:type="gramEnd"/>
      <w:r w:rsidRPr="001E6B6B">
        <w:rPr>
          <w:rFonts w:asciiTheme="minorHAnsi" w:hAnsiTheme="minorHAnsi"/>
        </w:rPr>
        <w:t xml:space="preserve">  </w:t>
      </w:r>
    </w:p>
    <w:p w14:paraId="5DDF3D61" w14:textId="77777777" w:rsidR="001B6D27" w:rsidRPr="001E6B6B" w:rsidRDefault="001B6D27" w:rsidP="001B6D27">
      <w:pPr>
        <w:pStyle w:val="BodyText"/>
        <w:numPr>
          <w:ilvl w:val="0"/>
          <w:numId w:val="6"/>
        </w:numPr>
        <w:spacing w:before="0"/>
        <w:ind w:left="714" w:hanging="357"/>
        <w:rPr>
          <w:rFonts w:asciiTheme="minorHAnsi" w:hAnsiTheme="minorHAnsi"/>
        </w:rPr>
      </w:pPr>
      <w:r w:rsidRPr="001E6B6B">
        <w:rPr>
          <w:rFonts w:asciiTheme="minorHAnsi" w:hAnsiTheme="minorHAnsi"/>
        </w:rPr>
        <w:t>Section 196 of the Law of Property Act 1925 provides that a notice must be sufficiently served if sent by registered or recorded post (if the letter is not returned undelivered) to the Tenant at the Property or the last known address of the Tenant or left addressed to the Tenant at the Property;</w:t>
      </w:r>
      <w:r w:rsidR="00B3425D">
        <w:rPr>
          <w:rFonts w:asciiTheme="minorHAnsi" w:hAnsiTheme="minorHAnsi"/>
        </w:rPr>
        <w:t xml:space="preserve"> Future amendments have been proposed and so this should be reviewed </w:t>
      </w:r>
      <w:proofErr w:type="gramStart"/>
      <w:r w:rsidR="00B3425D">
        <w:rPr>
          <w:rFonts w:asciiTheme="minorHAnsi" w:hAnsiTheme="minorHAnsi"/>
        </w:rPr>
        <w:t>accordingly</w:t>
      </w:r>
      <w:r w:rsidR="00B3425D" w:rsidRPr="001E6B6B">
        <w:rPr>
          <w:rFonts w:asciiTheme="minorHAnsi" w:hAnsiTheme="minorHAnsi"/>
        </w:rPr>
        <w:t>;</w:t>
      </w:r>
      <w:proofErr w:type="gramEnd"/>
    </w:p>
    <w:p w14:paraId="5842AA7F" w14:textId="77777777" w:rsidR="001B6D27" w:rsidRPr="001E6B6B" w:rsidRDefault="001B6D27" w:rsidP="001B6D27">
      <w:pPr>
        <w:pStyle w:val="BodyText"/>
        <w:numPr>
          <w:ilvl w:val="0"/>
          <w:numId w:val="6"/>
        </w:numPr>
        <w:spacing w:before="0"/>
        <w:ind w:left="714" w:hanging="357"/>
        <w:jc w:val="left"/>
        <w:rPr>
          <w:rFonts w:asciiTheme="minorHAnsi" w:hAnsiTheme="minorHAnsi"/>
          <w:b/>
        </w:rPr>
      </w:pPr>
      <w:r w:rsidRPr="001E6B6B">
        <w:rPr>
          <w:rFonts w:asciiTheme="minorHAnsi" w:hAnsiTheme="minorHAnsi"/>
        </w:rPr>
        <w:t>Section 11 of the Landlord and Tenant Act 1985 requires the Landlord to keep in repair the structure and exterior of the property and to keep in repair and working order all equipment for the supply of water, gas, electricity and heating for both the property and the water supply.</w:t>
      </w:r>
    </w:p>
    <w:p w14:paraId="1093B86F" w14:textId="77777777" w:rsidR="001B6D27" w:rsidRPr="001E6B6B" w:rsidRDefault="001B6D27" w:rsidP="001B6D27">
      <w:pPr>
        <w:pStyle w:val="BodyText"/>
        <w:pBdr>
          <w:bottom w:val="single" w:sz="12" w:space="1" w:color="auto"/>
        </w:pBdr>
        <w:jc w:val="center"/>
        <w:rPr>
          <w:rFonts w:asciiTheme="minorHAnsi" w:hAnsiTheme="minorHAnsi"/>
          <w:b/>
        </w:rPr>
      </w:pPr>
    </w:p>
    <w:p w14:paraId="0E173C31" w14:textId="77777777" w:rsidR="001B6D27" w:rsidRPr="001E6B6B" w:rsidRDefault="001B6D27" w:rsidP="001B6D27">
      <w:pPr>
        <w:pStyle w:val="BodyText"/>
        <w:rPr>
          <w:rFonts w:asciiTheme="minorHAnsi" w:hAnsiTheme="minorHAnsi"/>
          <w:b/>
        </w:rPr>
      </w:pPr>
      <w:r w:rsidRPr="001E6B6B">
        <w:rPr>
          <w:rFonts w:asciiTheme="minorHAnsi" w:hAnsiTheme="minorHAnsi"/>
          <w:b/>
        </w:rPr>
        <w:br w:type="page"/>
      </w:r>
      <w:r w:rsidRPr="001E6B6B">
        <w:rPr>
          <w:rFonts w:asciiTheme="minorHAnsi" w:hAnsiTheme="minorHAnsi"/>
          <w:b/>
        </w:rPr>
        <w:lastRenderedPageBreak/>
        <w:t xml:space="preserve"> </w:t>
      </w:r>
    </w:p>
    <w:p w14:paraId="649A46D6" w14:textId="77777777" w:rsidR="001B6D27" w:rsidRPr="001E6B6B" w:rsidRDefault="001B6D27" w:rsidP="001B6D27">
      <w:pPr>
        <w:pStyle w:val="BodyText"/>
        <w:rPr>
          <w:rFonts w:asciiTheme="minorHAnsi" w:hAnsiTheme="minorHAnsi"/>
          <w:b/>
        </w:rPr>
      </w:pPr>
      <w:r w:rsidRPr="001E6B6B">
        <w:rPr>
          <w:rFonts w:asciiTheme="minorHAnsi" w:hAnsiTheme="minorHAnsi"/>
          <w:b/>
        </w:rPr>
        <w:t>THIS AGREEMENT IS MADE ON THE DAY SPECIFIED BELOW</w:t>
      </w:r>
    </w:p>
    <w:p w14:paraId="0D9C6F8A" w14:textId="1400DB37" w:rsidR="001B6D27" w:rsidRPr="001E6B6B" w:rsidRDefault="001B6D27" w:rsidP="001B6D27">
      <w:pPr>
        <w:pStyle w:val="BodyText"/>
        <w:rPr>
          <w:rFonts w:asciiTheme="minorHAnsi" w:hAnsiTheme="minorHAnsi"/>
        </w:rPr>
      </w:pPr>
      <w:r w:rsidRPr="001E6B6B">
        <w:rPr>
          <w:rFonts w:asciiTheme="minorHAnsi" w:hAnsiTheme="minorHAnsi"/>
          <w:b/>
        </w:rPr>
        <w:t xml:space="preserve">[DATE] </w:t>
      </w:r>
    </w:p>
    <w:p w14:paraId="456FB4E9" w14:textId="77777777" w:rsidR="001B6D27" w:rsidRPr="001E6B6B" w:rsidRDefault="001B6D27" w:rsidP="001B6D27">
      <w:pPr>
        <w:pStyle w:val="IntroHeading"/>
        <w:rPr>
          <w:rFonts w:asciiTheme="minorHAnsi" w:hAnsiTheme="minorHAnsi"/>
        </w:rPr>
      </w:pPr>
      <w:r w:rsidRPr="001E6B6B">
        <w:rPr>
          <w:rFonts w:asciiTheme="minorHAnsi" w:hAnsiTheme="minorHAnsi"/>
          <w:b/>
          <w:caps/>
        </w:rPr>
        <w:t>Between</w:t>
      </w:r>
    </w:p>
    <w:p w14:paraId="697C15D3" w14:textId="0CAC8E6E" w:rsidR="001B6D27" w:rsidRPr="001E6B6B" w:rsidRDefault="001B6D27" w:rsidP="001B6D27">
      <w:pPr>
        <w:pStyle w:val="Parties1"/>
        <w:numPr>
          <w:ilvl w:val="0"/>
          <w:numId w:val="3"/>
        </w:numPr>
        <w:rPr>
          <w:rFonts w:asciiTheme="minorHAnsi" w:hAnsiTheme="minorHAnsi"/>
        </w:rPr>
      </w:pPr>
      <w:r w:rsidRPr="001E6B6B">
        <w:rPr>
          <w:rFonts w:asciiTheme="minorHAnsi" w:hAnsiTheme="minorHAnsi"/>
        </w:rPr>
        <w:t xml:space="preserve">[INDIVIDUAL NAME] of [INDIVIDUAL ADDRESS], [TELEPHONE NUMBER], [E-MAIL ADDRESS], [FAX NUMBER](the </w:t>
      </w:r>
      <w:r w:rsidRPr="001E6B6B">
        <w:rPr>
          <w:rFonts w:asciiTheme="minorHAnsi" w:hAnsiTheme="minorHAnsi"/>
          <w:b/>
        </w:rPr>
        <w:t>Landlord</w:t>
      </w:r>
      <w:proofErr w:type="gramStart"/>
      <w:r w:rsidRPr="001E6B6B">
        <w:rPr>
          <w:rFonts w:asciiTheme="minorHAnsi" w:hAnsiTheme="minorHAnsi"/>
        </w:rPr>
        <w:t>);</w:t>
      </w:r>
      <w:proofErr w:type="gramEnd"/>
    </w:p>
    <w:p w14:paraId="585E2EEB" w14:textId="2A411EC7" w:rsidR="001B6D27" w:rsidRPr="001E6B6B" w:rsidRDefault="001B6D27" w:rsidP="001B6D27">
      <w:pPr>
        <w:pStyle w:val="Parties1"/>
        <w:numPr>
          <w:ilvl w:val="0"/>
          <w:numId w:val="3"/>
        </w:numPr>
        <w:rPr>
          <w:rFonts w:asciiTheme="minorHAnsi" w:hAnsiTheme="minorHAnsi"/>
        </w:rPr>
      </w:pPr>
      <w:r w:rsidRPr="001E6B6B">
        <w:rPr>
          <w:rFonts w:asciiTheme="minorHAnsi" w:hAnsiTheme="minorHAnsi"/>
        </w:rPr>
        <w:t xml:space="preserve">[INDIVIDUAL NAME] of [INDIVIDUAL ADDRESS], [TELEPHONE NUMBER], [E-MAIL ADDRESS], [FAX NUMBER](the </w:t>
      </w:r>
      <w:r w:rsidRPr="001E6B6B">
        <w:rPr>
          <w:rFonts w:asciiTheme="minorHAnsi" w:hAnsiTheme="minorHAnsi"/>
          <w:b/>
        </w:rPr>
        <w:t>Tenant</w:t>
      </w:r>
      <w:proofErr w:type="gramStart"/>
      <w:r w:rsidRPr="001E6B6B">
        <w:rPr>
          <w:rFonts w:asciiTheme="minorHAnsi" w:hAnsiTheme="minorHAnsi"/>
        </w:rPr>
        <w:t>);</w:t>
      </w:r>
      <w:proofErr w:type="gramEnd"/>
      <w:r w:rsidRPr="001E6B6B">
        <w:rPr>
          <w:rFonts w:asciiTheme="minorHAnsi" w:hAnsiTheme="minorHAnsi"/>
        </w:rPr>
        <w:t xml:space="preserve"> </w:t>
      </w:r>
    </w:p>
    <w:p w14:paraId="303AE376" w14:textId="6C9B4AFC" w:rsidR="001B6D27" w:rsidRPr="001E6B6B" w:rsidRDefault="001B6D27" w:rsidP="001B6D27">
      <w:pPr>
        <w:pStyle w:val="Parties1"/>
        <w:numPr>
          <w:ilvl w:val="0"/>
          <w:numId w:val="3"/>
        </w:numPr>
        <w:rPr>
          <w:rFonts w:asciiTheme="minorHAnsi" w:hAnsiTheme="minorHAnsi"/>
        </w:rPr>
      </w:pPr>
      <w:r w:rsidRPr="001E6B6B">
        <w:rPr>
          <w:rFonts w:asciiTheme="minorHAnsi" w:hAnsiTheme="minorHAnsi"/>
        </w:rPr>
        <w:t xml:space="preserve">[NAME] of [ADDRESS], [TELEPHONE NUMBER], [E-MAIL ADDRESS], [FAX NUMBER](the </w:t>
      </w:r>
      <w:r w:rsidRPr="001E6B6B">
        <w:rPr>
          <w:rFonts w:asciiTheme="minorHAnsi" w:hAnsiTheme="minorHAnsi"/>
          <w:b/>
        </w:rPr>
        <w:t>Guarantor</w:t>
      </w:r>
      <w:r w:rsidRPr="001E6B6B">
        <w:rPr>
          <w:rFonts w:asciiTheme="minorHAnsi" w:hAnsiTheme="minorHAnsi"/>
        </w:rPr>
        <w:t>).]</w:t>
      </w:r>
    </w:p>
    <w:p w14:paraId="5E34E388" w14:textId="77777777" w:rsidR="001B6D27" w:rsidRPr="001E6B6B" w:rsidRDefault="001B6D27" w:rsidP="001B6D27">
      <w:pPr>
        <w:pStyle w:val="IntroHeading"/>
        <w:rPr>
          <w:rFonts w:asciiTheme="minorHAnsi" w:hAnsiTheme="minorHAnsi"/>
        </w:rPr>
      </w:pPr>
      <w:bookmarkStart w:id="0" w:name="main"/>
      <w:r w:rsidRPr="001E6B6B">
        <w:rPr>
          <w:rFonts w:asciiTheme="minorHAnsi" w:hAnsiTheme="minorHAnsi"/>
          <w:b/>
          <w:caps/>
        </w:rPr>
        <w:t>It is agreed</w:t>
      </w:r>
    </w:p>
    <w:p w14:paraId="2E09C50E" w14:textId="77777777" w:rsidR="001B6D27" w:rsidRPr="001E6B6B" w:rsidRDefault="001B6D27" w:rsidP="001B6D27">
      <w:pPr>
        <w:pStyle w:val="Level1Heading"/>
        <w:keepNext/>
        <w:numPr>
          <w:ilvl w:val="0"/>
          <w:numId w:val="4"/>
        </w:numPr>
        <w:spacing w:before="120"/>
        <w:outlineLvl w:val="0"/>
        <w:rPr>
          <w:rFonts w:asciiTheme="minorHAnsi" w:hAnsiTheme="minorHAnsi"/>
          <w:b/>
        </w:rPr>
      </w:pPr>
      <w:r w:rsidRPr="001E6B6B">
        <w:rPr>
          <w:rFonts w:asciiTheme="minorHAnsi" w:hAnsiTheme="minorHAnsi"/>
          <w:b/>
        </w:rPr>
        <w:t>Definitions</w:t>
      </w:r>
    </w:p>
    <w:p w14:paraId="47D96C19" w14:textId="77777777" w:rsidR="001B6D27" w:rsidRPr="001E6B6B" w:rsidRDefault="001B6D27" w:rsidP="001B6D27">
      <w:pPr>
        <w:pStyle w:val="BodyText1"/>
        <w:rPr>
          <w:rFonts w:asciiTheme="minorHAnsi" w:hAnsiTheme="minorHAnsi"/>
        </w:rPr>
      </w:pPr>
      <w:r w:rsidRPr="001E6B6B">
        <w:rPr>
          <w:rFonts w:asciiTheme="minorHAnsi" w:hAnsiTheme="minorHAnsi"/>
        </w:rPr>
        <w:t>In this agreement:</w:t>
      </w:r>
    </w:p>
    <w:p w14:paraId="7B14D5E4" w14:textId="77777777" w:rsidR="001B6D27" w:rsidRPr="001E6B6B" w:rsidRDefault="001B6D27" w:rsidP="001B6D27">
      <w:pPr>
        <w:pStyle w:val="BodyText1"/>
        <w:tabs>
          <w:tab w:val="left" w:pos="2694"/>
        </w:tabs>
        <w:rPr>
          <w:rFonts w:asciiTheme="minorHAnsi" w:hAnsiTheme="minorHAnsi"/>
        </w:rPr>
      </w:pPr>
    </w:p>
    <w:p w14:paraId="695E91B9" w14:textId="77777777" w:rsidR="001B6D27" w:rsidRPr="001E6B6B" w:rsidRDefault="001B6D27" w:rsidP="001B6D27">
      <w:pPr>
        <w:pStyle w:val="BodyText1"/>
        <w:numPr>
          <w:ilvl w:val="1"/>
          <w:numId w:val="7"/>
        </w:numPr>
        <w:spacing w:before="0"/>
        <w:ind w:left="851" w:hanging="851"/>
        <w:rPr>
          <w:rFonts w:asciiTheme="minorHAnsi" w:hAnsiTheme="minorHAnsi"/>
        </w:rPr>
      </w:pPr>
      <w:r w:rsidRPr="001E6B6B">
        <w:rPr>
          <w:rFonts w:asciiTheme="minorHAnsi" w:hAnsiTheme="minorHAnsi"/>
          <w:b/>
        </w:rPr>
        <w:t>Agent</w:t>
      </w:r>
      <w:r w:rsidRPr="001E6B6B">
        <w:rPr>
          <w:rFonts w:asciiTheme="minorHAnsi" w:hAnsiTheme="minorHAnsi"/>
          <w:b/>
        </w:rPr>
        <w:tab/>
      </w:r>
      <w:r w:rsidR="001A2950" w:rsidRPr="001E6B6B">
        <w:rPr>
          <w:rFonts w:asciiTheme="minorHAnsi" w:hAnsiTheme="minorHAnsi"/>
          <w:b/>
        </w:rPr>
        <w:t xml:space="preserve"> </w:t>
      </w:r>
      <w:r w:rsidRPr="001E6B6B">
        <w:rPr>
          <w:rFonts w:asciiTheme="minorHAnsi" w:hAnsiTheme="minorHAnsi"/>
        </w:rPr>
        <w:t>means a person or company responsible for letting or managing the property, if any.</w:t>
      </w:r>
    </w:p>
    <w:p w14:paraId="6C0956D2" w14:textId="202129E7" w:rsidR="001B6D27" w:rsidRPr="001E6B6B" w:rsidRDefault="001B6D27" w:rsidP="001B6D27">
      <w:pPr>
        <w:pStyle w:val="BodyText1"/>
        <w:numPr>
          <w:ilvl w:val="1"/>
          <w:numId w:val="7"/>
        </w:numPr>
        <w:ind w:left="851" w:hanging="851"/>
        <w:rPr>
          <w:rFonts w:asciiTheme="minorHAnsi" w:hAnsiTheme="minorHAnsi"/>
        </w:rPr>
      </w:pPr>
      <w:r w:rsidRPr="001E6B6B">
        <w:rPr>
          <w:rFonts w:asciiTheme="minorHAnsi" w:hAnsiTheme="minorHAnsi"/>
          <w:b/>
        </w:rPr>
        <w:t>Contents</w:t>
      </w:r>
      <w:r w:rsidR="001A2950" w:rsidRPr="001E6B6B">
        <w:rPr>
          <w:rFonts w:asciiTheme="minorHAnsi" w:hAnsiTheme="minorHAnsi"/>
          <w:b/>
        </w:rPr>
        <w:t xml:space="preserve"> </w:t>
      </w:r>
      <w:r w:rsidRPr="001E6B6B">
        <w:rPr>
          <w:rFonts w:asciiTheme="minorHAnsi" w:hAnsiTheme="minorHAnsi"/>
        </w:rPr>
        <w:t>means the furniture, furnishings, fixtures and fittings, and any</w:t>
      </w:r>
      <w:r w:rsidRPr="001E6B6B">
        <w:rPr>
          <w:rFonts w:asciiTheme="minorHAnsi" w:hAnsiTheme="minorHAnsi"/>
        </w:rPr>
        <w:br/>
        <w:t>other items which are let with the Property under this agreement (but not the Tenant’s Belongings) and as set out in the Inventory and Schedule of Condition.</w:t>
      </w:r>
      <w:r w:rsidR="001A2950" w:rsidRPr="001E6B6B">
        <w:rPr>
          <w:rFonts w:asciiTheme="minorHAnsi" w:hAnsiTheme="minorHAnsi"/>
        </w:rPr>
        <w:br/>
      </w:r>
    </w:p>
    <w:p w14:paraId="3D54B6B7" w14:textId="337677B3" w:rsidR="001A2950" w:rsidRPr="001E6B6B" w:rsidRDefault="001B6D27" w:rsidP="00DA7428">
      <w:pPr>
        <w:pStyle w:val="BodyText1"/>
        <w:numPr>
          <w:ilvl w:val="1"/>
          <w:numId w:val="7"/>
        </w:numPr>
        <w:spacing w:before="0"/>
        <w:ind w:left="851" w:hanging="851"/>
        <w:jc w:val="left"/>
        <w:rPr>
          <w:rFonts w:asciiTheme="minorHAnsi" w:hAnsiTheme="minorHAnsi"/>
        </w:rPr>
      </w:pPr>
      <w:r w:rsidRPr="001E6B6B">
        <w:rPr>
          <w:rFonts w:asciiTheme="minorHAnsi" w:hAnsiTheme="minorHAnsi"/>
          <w:b/>
        </w:rPr>
        <w:t>Deposit</w:t>
      </w:r>
      <w:r w:rsidRPr="001E6B6B">
        <w:rPr>
          <w:rFonts w:asciiTheme="minorHAnsi" w:hAnsiTheme="minorHAnsi"/>
        </w:rPr>
        <w:t xml:space="preserve"> means £[AMOUNT].</w:t>
      </w:r>
      <w:r w:rsidR="00DA7428">
        <w:rPr>
          <w:rFonts w:asciiTheme="minorHAnsi" w:hAnsiTheme="minorHAnsi"/>
        </w:rPr>
        <w:t xml:space="preserve">  </w:t>
      </w:r>
      <w:r w:rsidRPr="001E6B6B">
        <w:rPr>
          <w:rFonts w:asciiTheme="minorHAnsi" w:hAnsiTheme="minorHAnsi"/>
          <w:b/>
        </w:rPr>
        <w:t xml:space="preserve">Deposit Protection Scheme or DPS </w:t>
      </w:r>
      <w:r w:rsidRPr="001E6B6B">
        <w:rPr>
          <w:rFonts w:asciiTheme="minorHAnsi" w:hAnsiTheme="minorHAnsi"/>
        </w:rPr>
        <w:t>means a government-approved tenancy deposit protection scheme, as defined in section 212(2) of the Housing</w:t>
      </w:r>
      <w:r w:rsidR="00DA7428">
        <w:rPr>
          <w:rFonts w:asciiTheme="minorHAnsi" w:hAnsiTheme="minorHAnsi"/>
        </w:rPr>
        <w:t xml:space="preserve"> </w:t>
      </w:r>
      <w:r w:rsidRPr="001E6B6B">
        <w:rPr>
          <w:rFonts w:asciiTheme="minorHAnsi" w:hAnsiTheme="minorHAnsi"/>
        </w:rPr>
        <w:t>Act 2004.</w:t>
      </w:r>
      <w:r w:rsidR="001A2950" w:rsidRPr="001E6B6B">
        <w:rPr>
          <w:rFonts w:asciiTheme="minorHAnsi" w:hAnsiTheme="minorHAnsi"/>
        </w:rPr>
        <w:br/>
      </w:r>
    </w:p>
    <w:p w14:paraId="75F27134" w14:textId="7DC287E1" w:rsidR="001B6D27" w:rsidRPr="001E6B6B" w:rsidRDefault="001B6D27" w:rsidP="00DA7428">
      <w:pPr>
        <w:pStyle w:val="BodyText1"/>
        <w:numPr>
          <w:ilvl w:val="1"/>
          <w:numId w:val="7"/>
        </w:numPr>
        <w:spacing w:before="0"/>
        <w:ind w:left="851" w:hanging="851"/>
        <w:jc w:val="left"/>
        <w:rPr>
          <w:rFonts w:asciiTheme="minorHAnsi" w:hAnsiTheme="minorHAnsi"/>
        </w:rPr>
      </w:pPr>
      <w:r w:rsidRPr="001E6B6B">
        <w:rPr>
          <w:rFonts w:asciiTheme="minorHAnsi" w:hAnsiTheme="minorHAnsi"/>
          <w:b/>
        </w:rPr>
        <w:t>Insured Risks</w:t>
      </w:r>
      <w:r w:rsidRPr="001E6B6B">
        <w:rPr>
          <w:rFonts w:asciiTheme="minorHAnsi" w:hAnsiTheme="minorHAnsi"/>
        </w:rPr>
        <w:t xml:space="preserve"> means fire; explosion; lightning; earthquake; storm; flood; burst and overflowing water tanks, apparatus or pipes; impact by aircraft and articles dropped from them; impact by vehicles; riot; civil commotion; and any other risks which the Landlord decides to insure against from time to time and Insured Risk means any one of the Insured Risks.</w:t>
      </w:r>
      <w:r w:rsidR="001A2950" w:rsidRPr="001E6B6B">
        <w:rPr>
          <w:rFonts w:asciiTheme="minorHAnsi" w:hAnsiTheme="minorHAnsi"/>
        </w:rPr>
        <w:br/>
      </w:r>
    </w:p>
    <w:p w14:paraId="70EDD937" w14:textId="311E1077" w:rsidR="001A2950" w:rsidRPr="001E6B6B" w:rsidRDefault="001B6D27" w:rsidP="001A2950">
      <w:pPr>
        <w:pStyle w:val="BodyText1"/>
        <w:numPr>
          <w:ilvl w:val="1"/>
          <w:numId w:val="7"/>
        </w:numPr>
        <w:spacing w:before="0"/>
        <w:ind w:left="851" w:hanging="851"/>
        <w:rPr>
          <w:rFonts w:asciiTheme="minorHAnsi" w:hAnsiTheme="minorHAnsi"/>
        </w:rPr>
      </w:pPr>
      <w:r w:rsidRPr="001E6B6B">
        <w:rPr>
          <w:rFonts w:asciiTheme="minorHAnsi" w:hAnsiTheme="minorHAnsi"/>
          <w:b/>
        </w:rPr>
        <w:t xml:space="preserve">Inventory and Schedule of Condition </w:t>
      </w:r>
      <w:r w:rsidRPr="001E6B6B">
        <w:rPr>
          <w:rFonts w:asciiTheme="minorHAnsi" w:hAnsiTheme="minorHAnsi"/>
        </w:rPr>
        <w:t>means the list of Contents and descr</w:t>
      </w:r>
      <w:r w:rsidR="00A270FD" w:rsidRPr="001E6B6B">
        <w:rPr>
          <w:rFonts w:asciiTheme="minorHAnsi" w:hAnsiTheme="minorHAnsi"/>
        </w:rPr>
        <w:t xml:space="preserve">iption of the condition of the </w:t>
      </w:r>
      <w:r w:rsidRPr="001E6B6B">
        <w:rPr>
          <w:rFonts w:asciiTheme="minorHAnsi" w:hAnsiTheme="minorHAnsi"/>
        </w:rPr>
        <w:t>Property attached to th</w:t>
      </w:r>
      <w:r w:rsidR="001A2950" w:rsidRPr="001E6B6B">
        <w:rPr>
          <w:rFonts w:asciiTheme="minorHAnsi" w:hAnsiTheme="minorHAnsi"/>
        </w:rPr>
        <w:t xml:space="preserve">is agreement and signed by the </w:t>
      </w:r>
      <w:r w:rsidRPr="001E6B6B">
        <w:rPr>
          <w:rFonts w:asciiTheme="minorHAnsi" w:hAnsiTheme="minorHAnsi"/>
        </w:rPr>
        <w:t>parties.</w:t>
      </w:r>
      <w:r w:rsidR="001A2950" w:rsidRPr="001E6B6B">
        <w:rPr>
          <w:rFonts w:asciiTheme="minorHAnsi" w:hAnsiTheme="minorHAnsi"/>
        </w:rPr>
        <w:br/>
      </w:r>
    </w:p>
    <w:p w14:paraId="6FB30099" w14:textId="77777777" w:rsidR="001B6D27" w:rsidRPr="001E6B6B" w:rsidRDefault="001B6D27" w:rsidP="001A2950">
      <w:pPr>
        <w:pStyle w:val="BodyText1"/>
        <w:numPr>
          <w:ilvl w:val="1"/>
          <w:numId w:val="7"/>
        </w:numPr>
        <w:spacing w:before="0"/>
        <w:ind w:left="851" w:hanging="851"/>
        <w:rPr>
          <w:rFonts w:asciiTheme="minorHAnsi" w:hAnsiTheme="minorHAnsi"/>
        </w:rPr>
      </w:pPr>
      <w:r w:rsidRPr="001E6B6B">
        <w:rPr>
          <w:rFonts w:asciiTheme="minorHAnsi" w:hAnsiTheme="minorHAnsi"/>
          <w:b/>
        </w:rPr>
        <w:t>LTA 1985</w:t>
      </w:r>
      <w:r w:rsidRPr="001E6B6B">
        <w:rPr>
          <w:rFonts w:asciiTheme="minorHAnsi" w:hAnsiTheme="minorHAnsi"/>
        </w:rPr>
        <w:t xml:space="preserve"> means Landlord and Tenant Act 1985.</w:t>
      </w:r>
    </w:p>
    <w:p w14:paraId="412AE3E5" w14:textId="7445F1B9" w:rsidR="001B6D27" w:rsidRPr="001E6B6B" w:rsidRDefault="001B6D27" w:rsidP="001A2950">
      <w:pPr>
        <w:pStyle w:val="BodyText1"/>
        <w:numPr>
          <w:ilvl w:val="1"/>
          <w:numId w:val="7"/>
        </w:numPr>
        <w:tabs>
          <w:tab w:val="left" w:pos="851"/>
        </w:tabs>
        <w:ind w:left="851" w:hanging="851"/>
        <w:rPr>
          <w:rFonts w:asciiTheme="minorHAnsi" w:hAnsiTheme="minorHAnsi"/>
        </w:rPr>
      </w:pPr>
      <w:r w:rsidRPr="001E6B6B">
        <w:rPr>
          <w:rFonts w:asciiTheme="minorHAnsi" w:hAnsiTheme="minorHAnsi"/>
          <w:b/>
        </w:rPr>
        <w:t xml:space="preserve">Outgoings </w:t>
      </w:r>
      <w:r w:rsidRPr="001E6B6B">
        <w:rPr>
          <w:rFonts w:asciiTheme="minorHAnsi" w:hAnsiTheme="minorHAnsi"/>
        </w:rPr>
        <w:t xml:space="preserve">means the cost of providing any of the following to the Property during the Term: </w:t>
      </w:r>
    </w:p>
    <w:p w14:paraId="25759AD7" w14:textId="77777777" w:rsidR="001B6D27" w:rsidRPr="001E6B6B" w:rsidRDefault="001B6D27" w:rsidP="001A2950">
      <w:pPr>
        <w:pStyle w:val="BodyText1"/>
        <w:numPr>
          <w:ilvl w:val="2"/>
          <w:numId w:val="7"/>
        </w:numPr>
        <w:tabs>
          <w:tab w:val="left" w:pos="851"/>
        </w:tabs>
        <w:spacing w:before="0"/>
        <w:ind w:left="1560" w:hanging="840"/>
        <w:rPr>
          <w:rFonts w:asciiTheme="minorHAnsi" w:hAnsiTheme="minorHAnsi"/>
        </w:rPr>
      </w:pPr>
      <w:r w:rsidRPr="001E6B6B">
        <w:rPr>
          <w:rFonts w:asciiTheme="minorHAnsi" w:hAnsiTheme="minorHAnsi"/>
        </w:rPr>
        <w:t xml:space="preserve">All utilities, including but not only: water, sewerage, gas, electricity, refuse collection, telecommunications (including internet services), any standing charges and any charge for meter </w:t>
      </w:r>
      <w:proofErr w:type="gramStart"/>
      <w:r w:rsidRPr="001E6B6B">
        <w:rPr>
          <w:rFonts w:asciiTheme="minorHAnsi" w:hAnsiTheme="minorHAnsi"/>
        </w:rPr>
        <w:t>rent;</w:t>
      </w:r>
      <w:proofErr w:type="gramEnd"/>
    </w:p>
    <w:p w14:paraId="2BC1EAFF" w14:textId="77777777" w:rsidR="001B6D27" w:rsidRPr="001E6B6B" w:rsidRDefault="001B6D27" w:rsidP="001A2950">
      <w:pPr>
        <w:pStyle w:val="BodyText1"/>
        <w:numPr>
          <w:ilvl w:val="2"/>
          <w:numId w:val="7"/>
        </w:numPr>
        <w:tabs>
          <w:tab w:val="left" w:pos="851"/>
        </w:tabs>
        <w:spacing w:before="0"/>
        <w:ind w:left="1560" w:hanging="840"/>
        <w:rPr>
          <w:rFonts w:asciiTheme="minorHAnsi" w:hAnsiTheme="minorHAnsi"/>
        </w:rPr>
      </w:pPr>
      <w:r w:rsidRPr="001E6B6B">
        <w:rPr>
          <w:rFonts w:asciiTheme="minorHAnsi" w:hAnsiTheme="minorHAnsi"/>
        </w:rPr>
        <w:lastRenderedPageBreak/>
        <w:t xml:space="preserve">Television </w:t>
      </w:r>
      <w:proofErr w:type="gramStart"/>
      <w:r w:rsidRPr="001E6B6B">
        <w:rPr>
          <w:rFonts w:asciiTheme="minorHAnsi" w:hAnsiTheme="minorHAnsi"/>
        </w:rPr>
        <w:t>licence;</w:t>
      </w:r>
      <w:proofErr w:type="gramEnd"/>
      <w:r w:rsidRPr="001E6B6B">
        <w:rPr>
          <w:rFonts w:asciiTheme="minorHAnsi" w:hAnsiTheme="minorHAnsi"/>
        </w:rPr>
        <w:t xml:space="preserve"> </w:t>
      </w:r>
    </w:p>
    <w:p w14:paraId="4960F7A7" w14:textId="77777777" w:rsidR="001B6D27" w:rsidRPr="001E6B6B" w:rsidRDefault="001B6D27" w:rsidP="001A2950">
      <w:pPr>
        <w:pStyle w:val="BodyText1"/>
        <w:numPr>
          <w:ilvl w:val="2"/>
          <w:numId w:val="7"/>
        </w:numPr>
        <w:tabs>
          <w:tab w:val="left" w:pos="851"/>
        </w:tabs>
        <w:spacing w:before="0"/>
        <w:ind w:left="1560" w:hanging="840"/>
        <w:rPr>
          <w:rFonts w:asciiTheme="minorHAnsi" w:hAnsiTheme="minorHAnsi"/>
        </w:rPr>
      </w:pPr>
      <w:r w:rsidRPr="001E6B6B">
        <w:rPr>
          <w:rFonts w:asciiTheme="minorHAnsi" w:hAnsiTheme="minorHAnsi"/>
        </w:rPr>
        <w:t xml:space="preserve">Council </w:t>
      </w:r>
      <w:proofErr w:type="gramStart"/>
      <w:r w:rsidRPr="001E6B6B">
        <w:rPr>
          <w:rFonts w:asciiTheme="minorHAnsi" w:hAnsiTheme="minorHAnsi"/>
        </w:rPr>
        <w:t>tax;</w:t>
      </w:r>
      <w:proofErr w:type="gramEnd"/>
    </w:p>
    <w:p w14:paraId="123E0BCF" w14:textId="77777777" w:rsidR="001B6D27" w:rsidRPr="001E6B6B" w:rsidRDefault="001B6D27" w:rsidP="001B6D27">
      <w:pPr>
        <w:pStyle w:val="BodyText1"/>
        <w:tabs>
          <w:tab w:val="left" w:pos="851"/>
        </w:tabs>
        <w:spacing w:before="0"/>
        <w:ind w:left="1134" w:hanging="1134"/>
        <w:rPr>
          <w:rFonts w:asciiTheme="minorHAnsi" w:hAnsiTheme="minorHAnsi"/>
        </w:rPr>
      </w:pPr>
    </w:p>
    <w:p w14:paraId="7157BF64" w14:textId="1567F413" w:rsidR="001B6D27" w:rsidRPr="001E6B6B" w:rsidRDefault="001B6D27" w:rsidP="00DA7428">
      <w:pPr>
        <w:pStyle w:val="BodyText1"/>
        <w:numPr>
          <w:ilvl w:val="1"/>
          <w:numId w:val="7"/>
        </w:numPr>
        <w:tabs>
          <w:tab w:val="left" w:pos="709"/>
        </w:tabs>
        <w:spacing w:before="0"/>
        <w:ind w:left="1134" w:hanging="1134"/>
        <w:jc w:val="left"/>
        <w:rPr>
          <w:rFonts w:asciiTheme="minorHAnsi" w:hAnsiTheme="minorHAnsi"/>
        </w:rPr>
      </w:pPr>
      <w:r w:rsidRPr="001E6B6B">
        <w:rPr>
          <w:rFonts w:asciiTheme="minorHAnsi" w:hAnsiTheme="minorHAnsi"/>
          <w:b/>
        </w:rPr>
        <w:t>Property</w:t>
      </w:r>
      <w:r w:rsidR="00A270FD" w:rsidRPr="001E6B6B">
        <w:rPr>
          <w:rFonts w:asciiTheme="minorHAnsi" w:hAnsiTheme="minorHAnsi"/>
        </w:rPr>
        <w:t xml:space="preserve"> means the </w:t>
      </w:r>
      <w:r w:rsidRPr="001E6B6B">
        <w:rPr>
          <w:rFonts w:asciiTheme="minorHAnsi" w:hAnsiTheme="minorHAnsi"/>
        </w:rPr>
        <w:t>[</w:t>
      </w:r>
      <w:r w:rsidR="005423FD">
        <w:rPr>
          <w:rFonts w:asciiTheme="minorHAnsi" w:hAnsiTheme="minorHAnsi"/>
        </w:rPr>
        <w:t xml:space="preserve">Full </w:t>
      </w:r>
      <w:r w:rsidRPr="001E6B6B">
        <w:rPr>
          <w:rFonts w:asciiTheme="minorHAnsi" w:hAnsiTheme="minorHAnsi"/>
        </w:rPr>
        <w:t xml:space="preserve">ADDRESS]. </w:t>
      </w:r>
    </w:p>
    <w:p w14:paraId="4E564C33" w14:textId="77777777" w:rsidR="001B6D27" w:rsidRPr="001E6B6B" w:rsidRDefault="001B6D27" w:rsidP="00DA7428">
      <w:pPr>
        <w:pStyle w:val="BodyText1"/>
        <w:tabs>
          <w:tab w:val="left" w:pos="709"/>
        </w:tabs>
        <w:spacing w:before="0"/>
        <w:ind w:left="1134" w:hanging="1134"/>
        <w:jc w:val="left"/>
        <w:rPr>
          <w:rFonts w:asciiTheme="minorHAnsi" w:hAnsiTheme="minorHAnsi"/>
        </w:rPr>
      </w:pPr>
    </w:p>
    <w:p w14:paraId="5FB61784" w14:textId="2BB3C2B3" w:rsidR="001B6D27" w:rsidRPr="001E6B6B" w:rsidRDefault="001B6D27" w:rsidP="00DA7428">
      <w:pPr>
        <w:pStyle w:val="BodyText1"/>
        <w:numPr>
          <w:ilvl w:val="1"/>
          <w:numId w:val="7"/>
        </w:numPr>
        <w:spacing w:before="0"/>
        <w:ind w:left="1134" w:hanging="1134"/>
        <w:jc w:val="left"/>
        <w:rPr>
          <w:rFonts w:asciiTheme="minorHAnsi" w:hAnsiTheme="minorHAnsi"/>
        </w:rPr>
      </w:pPr>
      <w:r w:rsidRPr="001E6B6B">
        <w:rPr>
          <w:rFonts w:asciiTheme="minorHAnsi" w:hAnsiTheme="minorHAnsi"/>
          <w:b/>
        </w:rPr>
        <w:t>Rent</w:t>
      </w:r>
      <w:r w:rsidRPr="001E6B6B">
        <w:rPr>
          <w:rFonts w:asciiTheme="minorHAnsi" w:hAnsiTheme="minorHAnsi"/>
        </w:rPr>
        <w:t xml:space="preserve"> means £[AMOUNT] per week OR month OR QUARTERLY</w:t>
      </w:r>
      <w:r w:rsidRPr="001E6B6B">
        <w:rPr>
          <w:rFonts w:asciiTheme="minorHAnsi" w:hAnsiTheme="minorHAnsi"/>
        </w:rPr>
        <w:br/>
      </w:r>
    </w:p>
    <w:p w14:paraId="67B11EBC" w14:textId="6859233E" w:rsidR="001B6D27" w:rsidRPr="001E6B6B" w:rsidRDefault="001B6D27" w:rsidP="00DA7428">
      <w:pPr>
        <w:pStyle w:val="BodyText1"/>
        <w:numPr>
          <w:ilvl w:val="1"/>
          <w:numId w:val="7"/>
        </w:numPr>
        <w:spacing w:before="0"/>
        <w:ind w:left="1134" w:hanging="1134"/>
        <w:jc w:val="left"/>
        <w:rPr>
          <w:rFonts w:asciiTheme="minorHAnsi" w:hAnsiTheme="minorHAnsi"/>
        </w:rPr>
      </w:pPr>
      <w:r w:rsidRPr="001E6B6B">
        <w:rPr>
          <w:rFonts w:asciiTheme="minorHAnsi" w:hAnsiTheme="minorHAnsi"/>
          <w:b/>
        </w:rPr>
        <w:t>Scheme Administrator</w:t>
      </w:r>
      <w:r w:rsidR="00DA7428">
        <w:rPr>
          <w:rFonts w:asciiTheme="minorHAnsi" w:hAnsiTheme="minorHAnsi"/>
          <w:b/>
        </w:rPr>
        <w:t xml:space="preserve"> </w:t>
      </w:r>
      <w:r w:rsidRPr="001E6B6B">
        <w:rPr>
          <w:rFonts w:asciiTheme="minorHAnsi" w:hAnsiTheme="minorHAnsi"/>
        </w:rPr>
        <w:t>means the administrator of either a custodial or insurance DPS.</w:t>
      </w:r>
    </w:p>
    <w:p w14:paraId="10F4EED6" w14:textId="77777777" w:rsidR="001B6D27" w:rsidRPr="001E6B6B" w:rsidRDefault="001B6D27" w:rsidP="00DA7428">
      <w:pPr>
        <w:pStyle w:val="BodyText1"/>
        <w:spacing w:before="0"/>
        <w:ind w:left="1134" w:hanging="1134"/>
        <w:jc w:val="left"/>
        <w:rPr>
          <w:rFonts w:asciiTheme="minorHAnsi" w:hAnsiTheme="minorHAnsi"/>
          <w:b/>
          <w:highlight w:val="yellow"/>
        </w:rPr>
      </w:pPr>
    </w:p>
    <w:p w14:paraId="1F7B47BC" w14:textId="17CC93E1" w:rsidR="001B6D27" w:rsidRPr="001E6B6B" w:rsidRDefault="00A270FD" w:rsidP="00DA7428">
      <w:pPr>
        <w:pStyle w:val="BodyText1"/>
        <w:numPr>
          <w:ilvl w:val="1"/>
          <w:numId w:val="7"/>
        </w:numPr>
        <w:spacing w:before="0"/>
        <w:ind w:left="1134" w:hanging="1134"/>
        <w:jc w:val="left"/>
        <w:rPr>
          <w:rFonts w:asciiTheme="minorHAnsi" w:hAnsiTheme="minorHAnsi"/>
        </w:rPr>
      </w:pPr>
      <w:r w:rsidRPr="001E6B6B">
        <w:rPr>
          <w:rFonts w:asciiTheme="minorHAnsi" w:hAnsiTheme="minorHAnsi"/>
          <w:b/>
        </w:rPr>
        <w:t>Tenant</w:t>
      </w:r>
      <w:r w:rsidR="001B6D27" w:rsidRPr="001E6B6B">
        <w:rPr>
          <w:rFonts w:asciiTheme="minorHAnsi" w:hAnsiTheme="minorHAnsi"/>
          <w:b/>
        </w:rPr>
        <w:t xml:space="preserve"> Belongings</w:t>
      </w:r>
      <w:r w:rsidR="00DA7428">
        <w:rPr>
          <w:rFonts w:asciiTheme="minorHAnsi" w:hAnsiTheme="minorHAnsi"/>
          <w:b/>
        </w:rPr>
        <w:t xml:space="preserve"> </w:t>
      </w:r>
      <w:r w:rsidR="001B6D27" w:rsidRPr="001E6B6B">
        <w:rPr>
          <w:rFonts w:asciiTheme="minorHAnsi" w:hAnsiTheme="minorHAnsi"/>
        </w:rPr>
        <w:t>means any personal items or items brought onto the Property by the Tenant or the Tenant’s guests.</w:t>
      </w:r>
    </w:p>
    <w:p w14:paraId="577BAF6B" w14:textId="6535420B" w:rsidR="001B6D27" w:rsidRPr="001E6B6B" w:rsidRDefault="001B6D27" w:rsidP="00DA7428">
      <w:pPr>
        <w:pStyle w:val="BodyText1"/>
        <w:numPr>
          <w:ilvl w:val="1"/>
          <w:numId w:val="7"/>
        </w:numPr>
        <w:ind w:left="1134" w:hanging="1134"/>
        <w:jc w:val="left"/>
        <w:rPr>
          <w:rFonts w:asciiTheme="minorHAnsi" w:hAnsiTheme="minorHAnsi"/>
        </w:rPr>
      </w:pPr>
      <w:r w:rsidRPr="001E6B6B">
        <w:rPr>
          <w:rFonts w:asciiTheme="minorHAnsi" w:hAnsiTheme="minorHAnsi"/>
          <w:b/>
        </w:rPr>
        <w:t>Term</w:t>
      </w:r>
      <w:r w:rsidR="00DA7428">
        <w:rPr>
          <w:rFonts w:asciiTheme="minorHAnsi" w:hAnsiTheme="minorHAnsi"/>
          <w:b/>
        </w:rPr>
        <w:t xml:space="preserve"> </w:t>
      </w:r>
      <w:r w:rsidRPr="001E6B6B">
        <w:rPr>
          <w:rFonts w:asciiTheme="minorHAnsi" w:hAnsiTheme="minorHAnsi"/>
        </w:rPr>
        <w:t xml:space="preserve">means </w:t>
      </w:r>
      <w:r w:rsidRPr="001E6B6B">
        <w:rPr>
          <w:rFonts w:asciiTheme="minorHAnsi" w:hAnsiTheme="minorHAnsi"/>
          <w:b/>
        </w:rPr>
        <w:t>[</w:t>
      </w:r>
      <w:r w:rsidRPr="001E6B6B">
        <w:rPr>
          <w:rFonts w:asciiTheme="minorHAnsi" w:hAnsiTheme="minorHAnsi"/>
          <w:b/>
          <w:i/>
        </w:rPr>
        <w:t xml:space="preserve">for fixed term] </w:t>
      </w:r>
      <w:r w:rsidRPr="001E6B6B">
        <w:rPr>
          <w:rFonts w:asciiTheme="minorHAnsi" w:hAnsiTheme="minorHAnsi"/>
        </w:rPr>
        <w:t>[6/12 months] from and including</w:t>
      </w:r>
      <w:r w:rsidR="00DA7428">
        <w:rPr>
          <w:rFonts w:asciiTheme="minorHAnsi" w:hAnsiTheme="minorHAnsi"/>
        </w:rPr>
        <w:t xml:space="preserve"> </w:t>
      </w:r>
      <w:r w:rsidRPr="001E6B6B">
        <w:rPr>
          <w:rFonts w:asciiTheme="minorHAnsi" w:hAnsiTheme="minorHAnsi"/>
        </w:rPr>
        <w:t>[</w:t>
      </w:r>
      <w:r w:rsidRPr="001E6B6B">
        <w:rPr>
          <w:rFonts w:asciiTheme="minorHAnsi" w:hAnsiTheme="minorHAnsi"/>
          <w:i/>
        </w:rPr>
        <w:t>insert date</w:t>
      </w:r>
      <w:r w:rsidRPr="001E6B6B">
        <w:rPr>
          <w:rFonts w:asciiTheme="minorHAnsi" w:hAnsiTheme="minorHAnsi"/>
        </w:rPr>
        <w:t>] to and including [</w:t>
      </w:r>
      <w:r w:rsidR="00DA7428">
        <w:rPr>
          <w:rFonts w:asciiTheme="minorHAnsi" w:hAnsiTheme="minorHAnsi"/>
        </w:rPr>
        <w:t>insert date</w:t>
      </w:r>
      <w:r w:rsidRPr="001E6B6B">
        <w:rPr>
          <w:rFonts w:asciiTheme="minorHAnsi" w:hAnsiTheme="minorHAnsi"/>
        </w:rPr>
        <w:t xml:space="preserve">] </w:t>
      </w:r>
      <w:r w:rsidRPr="001E6B6B">
        <w:rPr>
          <w:rFonts w:asciiTheme="minorHAnsi" w:hAnsiTheme="minorHAnsi"/>
          <w:b/>
        </w:rPr>
        <w:t>[</w:t>
      </w:r>
      <w:r w:rsidRPr="001E6B6B">
        <w:rPr>
          <w:rFonts w:asciiTheme="minorHAnsi" w:hAnsiTheme="minorHAnsi"/>
          <w:b/>
          <w:i/>
        </w:rPr>
        <w:t>or for periodic tenancy</w:t>
      </w:r>
      <w:r w:rsidRPr="001E6B6B">
        <w:rPr>
          <w:rFonts w:asciiTheme="minorHAnsi" w:hAnsiTheme="minorHAnsi"/>
          <w:b/>
        </w:rPr>
        <w:t>]</w:t>
      </w:r>
      <w:r w:rsidR="00DA7428">
        <w:rPr>
          <w:rFonts w:asciiTheme="minorHAnsi" w:hAnsiTheme="minorHAnsi"/>
          <w:b/>
        </w:rPr>
        <w:t xml:space="preserve"> </w:t>
      </w:r>
      <w:r w:rsidRPr="001E6B6B">
        <w:rPr>
          <w:rFonts w:asciiTheme="minorHAnsi" w:hAnsiTheme="minorHAnsi"/>
        </w:rPr>
        <w:t xml:space="preserve">for the period of [one month] beginning on </w:t>
      </w:r>
      <w:r w:rsidR="00A270FD" w:rsidRPr="001E6B6B">
        <w:rPr>
          <w:rFonts w:asciiTheme="minorHAnsi" w:hAnsiTheme="minorHAnsi"/>
        </w:rPr>
        <w:t>and including [insert d</w:t>
      </w:r>
      <w:r w:rsidR="00DA7428">
        <w:rPr>
          <w:rFonts w:asciiTheme="minorHAnsi" w:hAnsiTheme="minorHAnsi"/>
        </w:rPr>
        <w:t xml:space="preserve">ate] </w:t>
      </w:r>
      <w:r w:rsidRPr="001E6B6B">
        <w:rPr>
          <w:rFonts w:asciiTheme="minorHAnsi" w:hAnsiTheme="minorHAnsi"/>
        </w:rPr>
        <w:t xml:space="preserve">and ending on </w:t>
      </w:r>
      <w:r w:rsidR="00DA7428">
        <w:rPr>
          <w:rFonts w:asciiTheme="minorHAnsi" w:hAnsiTheme="minorHAnsi"/>
        </w:rPr>
        <w:t>[</w:t>
      </w:r>
      <w:r w:rsidRPr="001E6B6B">
        <w:rPr>
          <w:rFonts w:asciiTheme="minorHAnsi" w:hAnsiTheme="minorHAnsi"/>
        </w:rPr>
        <w:t>insert expiry date]]</w:t>
      </w:r>
      <w:r w:rsidR="00A270FD" w:rsidRPr="001E6B6B">
        <w:rPr>
          <w:rFonts w:asciiTheme="minorHAnsi" w:hAnsiTheme="minorHAnsi"/>
        </w:rPr>
        <w:t>,</w:t>
      </w:r>
      <w:r w:rsidRPr="001E6B6B">
        <w:rPr>
          <w:rFonts w:asciiTheme="minorHAnsi" w:hAnsiTheme="minorHAnsi"/>
        </w:rPr>
        <w:t xml:space="preserve"> and afterwards from month to month until ended by either the Landlord’s or the Tenant’s giving notice.</w:t>
      </w:r>
    </w:p>
    <w:p w14:paraId="3F057795" w14:textId="77777777" w:rsidR="001B6D27" w:rsidRPr="001E6B6B" w:rsidRDefault="001B6D27" w:rsidP="00DA7428">
      <w:pPr>
        <w:pStyle w:val="BodyText1"/>
        <w:spacing w:before="0"/>
        <w:ind w:left="1134" w:hanging="1134"/>
        <w:jc w:val="left"/>
        <w:rPr>
          <w:rFonts w:asciiTheme="minorHAnsi" w:hAnsiTheme="minorHAnsi"/>
        </w:rPr>
      </w:pPr>
      <w:r w:rsidRPr="001E6B6B">
        <w:rPr>
          <w:rFonts w:asciiTheme="minorHAnsi" w:hAnsiTheme="minorHAnsi"/>
        </w:rPr>
        <w:tab/>
      </w:r>
    </w:p>
    <w:p w14:paraId="4FC9758E" w14:textId="77777777" w:rsidR="001B6D27" w:rsidRPr="001E6B6B" w:rsidRDefault="001B6D27" w:rsidP="00DA7428">
      <w:pPr>
        <w:pStyle w:val="Level1Heading"/>
        <w:keepNext/>
        <w:numPr>
          <w:ilvl w:val="0"/>
          <w:numId w:val="4"/>
        </w:numPr>
        <w:spacing w:before="120"/>
        <w:jc w:val="left"/>
        <w:outlineLvl w:val="0"/>
        <w:rPr>
          <w:rFonts w:asciiTheme="minorHAnsi" w:hAnsiTheme="minorHAnsi"/>
          <w:b/>
          <w:caps/>
        </w:rPr>
      </w:pPr>
      <w:r w:rsidRPr="001E6B6B">
        <w:rPr>
          <w:rFonts w:asciiTheme="minorHAnsi" w:hAnsiTheme="minorHAnsi"/>
          <w:b/>
          <w:caps/>
        </w:rPr>
        <w:t>nature of this agreement</w:t>
      </w:r>
    </w:p>
    <w:p w14:paraId="7EAFAE09" w14:textId="77777777" w:rsidR="001B6D27" w:rsidRPr="001E6B6B" w:rsidRDefault="001B6D27" w:rsidP="00DA7428">
      <w:pPr>
        <w:pStyle w:val="Level2Number"/>
        <w:numPr>
          <w:ilvl w:val="0"/>
          <w:numId w:val="0"/>
        </w:numPr>
        <w:jc w:val="left"/>
        <w:rPr>
          <w:rFonts w:asciiTheme="minorHAnsi" w:hAnsiTheme="minorHAnsi"/>
        </w:rPr>
      </w:pPr>
      <w:r w:rsidRPr="001E6B6B">
        <w:rPr>
          <w:rFonts w:asciiTheme="minorHAnsi" w:hAnsiTheme="minorHAnsi"/>
        </w:rPr>
        <w:t>By signing this agreement, the Landlord and the Tenant agree and acknowledge that this agreement intends to and must create an assured shorthold tenancy under the Housing Act 1988.</w:t>
      </w:r>
    </w:p>
    <w:p w14:paraId="34B48D3A" w14:textId="77777777" w:rsidR="001B6D27" w:rsidRPr="001E6B6B" w:rsidRDefault="001B6D27" w:rsidP="00DA7428">
      <w:pPr>
        <w:pStyle w:val="Level1Heading"/>
        <w:keepNext/>
        <w:numPr>
          <w:ilvl w:val="0"/>
          <w:numId w:val="4"/>
        </w:numPr>
        <w:spacing w:before="120"/>
        <w:jc w:val="left"/>
        <w:outlineLvl w:val="0"/>
        <w:rPr>
          <w:rFonts w:asciiTheme="minorHAnsi" w:hAnsiTheme="minorHAnsi"/>
          <w:b/>
          <w:caps/>
        </w:rPr>
      </w:pPr>
      <w:r w:rsidRPr="001E6B6B">
        <w:rPr>
          <w:rFonts w:asciiTheme="minorHAnsi" w:hAnsiTheme="minorHAnsi"/>
          <w:b/>
          <w:caps/>
        </w:rPr>
        <w:t>Agreement to let</w:t>
      </w:r>
    </w:p>
    <w:p w14:paraId="0D9AAA96" w14:textId="77777777" w:rsidR="001B6D27" w:rsidRPr="001E6B6B" w:rsidRDefault="001B6D27" w:rsidP="00DA7428">
      <w:pPr>
        <w:pStyle w:val="Level2Number"/>
        <w:numPr>
          <w:ilvl w:val="0"/>
          <w:numId w:val="0"/>
        </w:numPr>
        <w:jc w:val="left"/>
        <w:rPr>
          <w:rFonts w:asciiTheme="minorHAnsi" w:hAnsiTheme="minorHAnsi"/>
        </w:rPr>
      </w:pPr>
      <w:bookmarkStart w:id="1" w:name="a51776"/>
      <w:r w:rsidRPr="001E6B6B">
        <w:rPr>
          <w:rFonts w:asciiTheme="minorHAnsi" w:hAnsiTheme="minorHAnsi"/>
        </w:rPr>
        <w:t xml:space="preserve">The Landlord agrees to </w:t>
      </w:r>
      <w:proofErr w:type="gramStart"/>
      <w:r w:rsidRPr="001E6B6B">
        <w:rPr>
          <w:rFonts w:asciiTheme="minorHAnsi" w:hAnsiTheme="minorHAnsi"/>
        </w:rPr>
        <w:t>let</w:t>
      </w:r>
      <w:proofErr w:type="gramEnd"/>
      <w:r w:rsidRPr="001E6B6B">
        <w:rPr>
          <w:rFonts w:asciiTheme="minorHAnsi" w:hAnsiTheme="minorHAnsi"/>
        </w:rPr>
        <w:t xml:space="preserve"> and the Tenant agrees to take the Property for the Term</w:t>
      </w:r>
      <w:bookmarkEnd w:id="1"/>
      <w:r w:rsidRPr="001E6B6B">
        <w:rPr>
          <w:rFonts w:asciiTheme="minorHAnsi" w:hAnsiTheme="minorHAnsi"/>
        </w:rPr>
        <w:t xml:space="preserve"> subject to paying the Rent.</w:t>
      </w:r>
    </w:p>
    <w:p w14:paraId="018EFF08" w14:textId="77777777" w:rsidR="001B6D27" w:rsidRPr="001E6B6B" w:rsidRDefault="001B6D27" w:rsidP="00DA7428">
      <w:pPr>
        <w:pStyle w:val="Level1Heading"/>
        <w:keepNext/>
        <w:numPr>
          <w:ilvl w:val="0"/>
          <w:numId w:val="4"/>
        </w:numPr>
        <w:spacing w:before="120"/>
        <w:jc w:val="left"/>
        <w:outlineLvl w:val="0"/>
        <w:rPr>
          <w:rFonts w:asciiTheme="minorHAnsi" w:hAnsiTheme="minorHAnsi"/>
          <w:b/>
          <w:caps/>
        </w:rPr>
      </w:pPr>
      <w:r w:rsidRPr="001E6B6B">
        <w:rPr>
          <w:rFonts w:asciiTheme="minorHAnsi" w:hAnsiTheme="minorHAnsi"/>
          <w:b/>
          <w:caps/>
        </w:rPr>
        <w:t>tenant’s obligations</w:t>
      </w:r>
    </w:p>
    <w:p w14:paraId="65DA94C5" w14:textId="77777777" w:rsidR="001B6D27" w:rsidRPr="001E6B6B" w:rsidRDefault="001B6D27" w:rsidP="00DA7428">
      <w:pPr>
        <w:pStyle w:val="Level2Number"/>
        <w:numPr>
          <w:ilvl w:val="1"/>
          <w:numId w:val="4"/>
        </w:numPr>
        <w:tabs>
          <w:tab w:val="num" w:pos="850"/>
        </w:tabs>
        <w:ind w:left="850"/>
        <w:jc w:val="left"/>
        <w:outlineLvl w:val="1"/>
        <w:rPr>
          <w:rFonts w:asciiTheme="minorHAnsi" w:hAnsiTheme="minorHAnsi"/>
          <w:b/>
        </w:rPr>
      </w:pPr>
      <w:bookmarkStart w:id="2" w:name="a1030468"/>
      <w:r w:rsidRPr="001E6B6B">
        <w:rPr>
          <w:rFonts w:asciiTheme="minorHAnsi" w:hAnsiTheme="minorHAnsi"/>
          <w:b/>
        </w:rPr>
        <w:t>Rent</w:t>
      </w:r>
    </w:p>
    <w:p w14:paraId="0D8A329F" w14:textId="3D360DC6" w:rsidR="001B6D27" w:rsidRPr="001E6B6B" w:rsidRDefault="001B6D27" w:rsidP="00DA7428">
      <w:pPr>
        <w:pStyle w:val="Level3Number"/>
        <w:numPr>
          <w:ilvl w:val="2"/>
          <w:numId w:val="4"/>
        </w:numPr>
        <w:jc w:val="left"/>
        <w:outlineLvl w:val="2"/>
        <w:rPr>
          <w:rFonts w:asciiTheme="minorHAnsi" w:hAnsiTheme="minorHAnsi"/>
        </w:rPr>
      </w:pPr>
      <w:r w:rsidRPr="001E6B6B">
        <w:rPr>
          <w:rFonts w:asciiTheme="minorHAnsi" w:hAnsiTheme="minorHAnsi"/>
        </w:rPr>
        <w:t>The Tenant must pay the Landlord the Rent in advance by equal payments, the first on or before the start of the Term and then on [e.g. [first] day of the [week/month/quarter].</w:t>
      </w:r>
      <w:bookmarkEnd w:id="2"/>
    </w:p>
    <w:p w14:paraId="09C4AFAB" w14:textId="77777777" w:rsidR="001B6D27" w:rsidRPr="001E6B6B" w:rsidRDefault="001B6D27" w:rsidP="00DA7428">
      <w:pPr>
        <w:pStyle w:val="Level3Number"/>
        <w:numPr>
          <w:ilvl w:val="2"/>
          <w:numId w:val="4"/>
        </w:numPr>
        <w:jc w:val="left"/>
        <w:outlineLvl w:val="2"/>
        <w:rPr>
          <w:rFonts w:asciiTheme="minorHAnsi" w:hAnsiTheme="minorHAnsi"/>
        </w:rPr>
      </w:pPr>
      <w:bookmarkStart w:id="3" w:name="a297502"/>
      <w:r w:rsidRPr="001E6B6B">
        <w:rPr>
          <w:rFonts w:asciiTheme="minorHAnsi" w:hAnsiTheme="minorHAnsi"/>
        </w:rPr>
        <w:t>If the Landlord requires, the Tenant must pay the rent by direct debit or standing order into the Landlord’s bank account.</w:t>
      </w:r>
    </w:p>
    <w:p w14:paraId="5993E58C" w14:textId="77777777" w:rsidR="001B6D27" w:rsidRPr="001E6B6B" w:rsidRDefault="001B6D27" w:rsidP="00DA7428">
      <w:pPr>
        <w:pStyle w:val="Level3Number"/>
        <w:numPr>
          <w:ilvl w:val="2"/>
          <w:numId w:val="4"/>
        </w:numPr>
        <w:jc w:val="left"/>
        <w:outlineLvl w:val="2"/>
        <w:rPr>
          <w:rFonts w:asciiTheme="minorHAnsi" w:hAnsiTheme="minorHAnsi"/>
        </w:rPr>
      </w:pPr>
      <w:r w:rsidRPr="001E6B6B">
        <w:rPr>
          <w:rFonts w:asciiTheme="minorHAnsi" w:hAnsiTheme="minorHAnsi"/>
        </w:rPr>
        <w:t>If the Tenant fails to pay the Rent in breach of this agreement, the Landlord is entitled to recover possession of the Property and evict the Tenant using the procedure set out in the Housing Act 1988 or by using any other legal remedy.</w:t>
      </w:r>
      <w:bookmarkStart w:id="4" w:name="a496402"/>
      <w:bookmarkEnd w:id="3"/>
    </w:p>
    <w:p w14:paraId="19DA0F11" w14:textId="77777777" w:rsidR="001B6D27" w:rsidRPr="001E6B6B" w:rsidRDefault="001B6D27" w:rsidP="00DA7428">
      <w:pPr>
        <w:pStyle w:val="Level3Number"/>
        <w:numPr>
          <w:ilvl w:val="2"/>
          <w:numId w:val="4"/>
        </w:numPr>
        <w:jc w:val="left"/>
        <w:outlineLvl w:val="2"/>
        <w:rPr>
          <w:rFonts w:asciiTheme="minorHAnsi" w:hAnsiTheme="minorHAnsi"/>
        </w:rPr>
      </w:pPr>
      <w:r w:rsidRPr="001E6B6B">
        <w:rPr>
          <w:rFonts w:asciiTheme="minorHAnsi" w:hAnsiTheme="minorHAnsi"/>
        </w:rPr>
        <w:t xml:space="preserve">If the Property is damaged or destroyed by an Insured Risk so that it is unfit for occupation and use then, unless the damage or destruction was caused by the wilful actions, </w:t>
      </w:r>
      <w:r w:rsidRPr="001E6B6B">
        <w:rPr>
          <w:rFonts w:asciiTheme="minorHAnsi" w:hAnsiTheme="minorHAnsi"/>
        </w:rPr>
        <w:lastRenderedPageBreak/>
        <w:t>negligence or default of the Tenant, Rent payments will be suspended until the Property is fit for occupation and use.</w:t>
      </w:r>
      <w:bookmarkEnd w:id="4"/>
    </w:p>
    <w:p w14:paraId="5D80C588" w14:textId="77777777" w:rsidR="001B6D27" w:rsidRPr="001E6B6B" w:rsidRDefault="001B6D27" w:rsidP="00DA7428">
      <w:pPr>
        <w:pStyle w:val="Level3Number"/>
        <w:numPr>
          <w:ilvl w:val="2"/>
          <w:numId w:val="4"/>
        </w:numPr>
        <w:jc w:val="left"/>
        <w:outlineLvl w:val="2"/>
        <w:rPr>
          <w:rFonts w:asciiTheme="minorHAnsi" w:hAnsiTheme="minorHAnsi"/>
        </w:rPr>
      </w:pPr>
      <w:r w:rsidRPr="001E6B6B">
        <w:rPr>
          <w:rFonts w:asciiTheme="minorHAnsi" w:hAnsiTheme="minorHAnsi"/>
        </w:rPr>
        <w:t>Any payment for a period less than the rent payment period set out in clause 4.1 above is to be apportioned on a daily basis and will include the last day of the appropriate rent payment period.</w:t>
      </w:r>
    </w:p>
    <w:p w14:paraId="3026E1C0" w14:textId="77777777" w:rsidR="001B6D27" w:rsidRPr="001E6B6B" w:rsidRDefault="001B6D27" w:rsidP="00DA7428">
      <w:pPr>
        <w:pStyle w:val="Level2Number"/>
        <w:numPr>
          <w:ilvl w:val="1"/>
          <w:numId w:val="4"/>
        </w:numPr>
        <w:tabs>
          <w:tab w:val="num" w:pos="850"/>
        </w:tabs>
        <w:ind w:left="850"/>
        <w:jc w:val="left"/>
        <w:outlineLvl w:val="1"/>
        <w:rPr>
          <w:rFonts w:asciiTheme="minorHAnsi" w:hAnsiTheme="minorHAnsi"/>
          <w:b/>
        </w:rPr>
      </w:pPr>
      <w:r w:rsidRPr="001E6B6B">
        <w:rPr>
          <w:rFonts w:asciiTheme="minorHAnsi" w:hAnsiTheme="minorHAnsi"/>
          <w:b/>
        </w:rPr>
        <w:t>Outgoings</w:t>
      </w:r>
    </w:p>
    <w:p w14:paraId="09DFDA09" w14:textId="3AA7BD7D" w:rsidR="001B6D27" w:rsidRPr="001E6B6B" w:rsidRDefault="001B6D27" w:rsidP="00DA7428">
      <w:pPr>
        <w:pStyle w:val="Level3Number"/>
        <w:numPr>
          <w:ilvl w:val="0"/>
          <w:numId w:val="0"/>
        </w:numPr>
        <w:jc w:val="left"/>
        <w:outlineLvl w:val="2"/>
        <w:rPr>
          <w:rFonts w:asciiTheme="minorHAnsi" w:hAnsiTheme="minorHAnsi"/>
        </w:rPr>
      </w:pPr>
      <w:r w:rsidRPr="001E6B6B">
        <w:rPr>
          <w:rFonts w:asciiTheme="minorHAnsi" w:hAnsiTheme="minorHAnsi"/>
        </w:rPr>
        <w:t>If the Tenant is liable to pay any Outgoings to anyone other than the Landlord, the Tenant must pay them when due and must protect against and compensate the Landlord for any loss arising from the Tenant’s failure to pay when due.</w:t>
      </w:r>
    </w:p>
    <w:p w14:paraId="6BBC517A" w14:textId="77777777" w:rsidR="001B6D27" w:rsidRPr="001E6B6B" w:rsidRDefault="001B6D27" w:rsidP="00DA7428">
      <w:pPr>
        <w:pStyle w:val="Level2Number"/>
        <w:numPr>
          <w:ilvl w:val="1"/>
          <w:numId w:val="4"/>
        </w:numPr>
        <w:tabs>
          <w:tab w:val="num" w:pos="850"/>
        </w:tabs>
        <w:ind w:left="850"/>
        <w:jc w:val="left"/>
        <w:outlineLvl w:val="1"/>
        <w:rPr>
          <w:rFonts w:asciiTheme="minorHAnsi" w:hAnsiTheme="minorHAnsi"/>
          <w:b/>
        </w:rPr>
      </w:pPr>
      <w:r w:rsidRPr="001E6B6B">
        <w:rPr>
          <w:rFonts w:asciiTheme="minorHAnsi" w:hAnsiTheme="minorHAnsi"/>
          <w:b/>
        </w:rPr>
        <w:t>Interest</w:t>
      </w:r>
    </w:p>
    <w:p w14:paraId="328E96BA" w14:textId="546B65B4" w:rsidR="001B6D27" w:rsidRPr="001E6B6B" w:rsidRDefault="001B6D27" w:rsidP="00DA7428">
      <w:pPr>
        <w:pStyle w:val="Level2Number"/>
        <w:numPr>
          <w:ilvl w:val="0"/>
          <w:numId w:val="0"/>
        </w:numPr>
        <w:jc w:val="left"/>
        <w:rPr>
          <w:rFonts w:asciiTheme="minorHAnsi" w:hAnsiTheme="minorHAnsi"/>
        </w:rPr>
      </w:pPr>
      <w:bookmarkStart w:id="5" w:name="a715148"/>
      <w:r w:rsidRPr="001E6B6B">
        <w:rPr>
          <w:rFonts w:asciiTheme="minorHAnsi" w:hAnsiTheme="minorHAnsi"/>
        </w:rPr>
        <w:t xml:space="preserve">If the Tenant fails to pay the Rent, Outgoings or any other payments under this agreement for 14 days or longer after they were due, the Tenant must pay interest at the rate of </w:t>
      </w:r>
      <w:r w:rsidR="005423FD">
        <w:rPr>
          <w:rFonts w:asciiTheme="minorHAnsi" w:hAnsiTheme="minorHAnsi"/>
        </w:rPr>
        <w:t>3</w:t>
      </w:r>
      <w:r w:rsidRPr="001E6B6B">
        <w:rPr>
          <w:rFonts w:asciiTheme="minorHAnsi" w:hAnsiTheme="minorHAnsi"/>
        </w:rPr>
        <w:t xml:space="preserve">% per annum above the base rate of </w:t>
      </w:r>
      <w:r w:rsidR="00693F3D">
        <w:rPr>
          <w:rFonts w:asciiTheme="minorHAnsi" w:hAnsiTheme="minorHAnsi"/>
        </w:rPr>
        <w:t>the B</w:t>
      </w:r>
      <w:r w:rsidR="00B3425D">
        <w:rPr>
          <w:rFonts w:asciiTheme="minorHAnsi" w:hAnsiTheme="minorHAnsi"/>
        </w:rPr>
        <w:t>ank of England</w:t>
      </w:r>
      <w:r w:rsidRPr="001E6B6B">
        <w:rPr>
          <w:rFonts w:asciiTheme="minorHAnsi" w:hAnsiTheme="minorHAnsi"/>
        </w:rPr>
        <w:t xml:space="preserve"> from the date payment was due until the actual date of payment. </w:t>
      </w:r>
      <w:bookmarkEnd w:id="5"/>
    </w:p>
    <w:p w14:paraId="23393C82" w14:textId="77777777" w:rsidR="001B6D27" w:rsidRPr="001E6B6B" w:rsidRDefault="001B6D27" w:rsidP="00DA7428">
      <w:pPr>
        <w:pStyle w:val="Level2Number"/>
        <w:numPr>
          <w:ilvl w:val="1"/>
          <w:numId w:val="4"/>
        </w:numPr>
        <w:tabs>
          <w:tab w:val="num" w:pos="850"/>
        </w:tabs>
        <w:ind w:left="850"/>
        <w:jc w:val="left"/>
        <w:outlineLvl w:val="1"/>
        <w:rPr>
          <w:rFonts w:asciiTheme="minorHAnsi" w:hAnsiTheme="minorHAnsi"/>
          <w:b/>
        </w:rPr>
      </w:pPr>
      <w:bookmarkStart w:id="6" w:name="_Toc386451300"/>
      <w:bookmarkStart w:id="7" w:name="a295228"/>
      <w:bookmarkStart w:id="8" w:name="_Toc386451304"/>
      <w:bookmarkStart w:id="9" w:name="a818612"/>
      <w:r w:rsidRPr="001E6B6B">
        <w:rPr>
          <w:rFonts w:asciiTheme="minorHAnsi" w:hAnsiTheme="minorHAnsi"/>
          <w:b/>
        </w:rPr>
        <w:t>Contents</w:t>
      </w:r>
      <w:bookmarkEnd w:id="6"/>
      <w:bookmarkEnd w:id="7"/>
    </w:p>
    <w:p w14:paraId="65D30005" w14:textId="71F94004" w:rsidR="001B6D27" w:rsidRPr="001E6B6B" w:rsidRDefault="001B6D27" w:rsidP="00DA7428">
      <w:pPr>
        <w:pStyle w:val="Level2Number"/>
        <w:numPr>
          <w:ilvl w:val="0"/>
          <w:numId w:val="0"/>
        </w:numPr>
        <w:jc w:val="left"/>
        <w:rPr>
          <w:rFonts w:asciiTheme="minorHAnsi" w:hAnsiTheme="minorHAnsi"/>
        </w:rPr>
      </w:pPr>
      <w:bookmarkStart w:id="10" w:name="a581032"/>
      <w:r w:rsidRPr="001E6B6B">
        <w:rPr>
          <w:rFonts w:asciiTheme="minorHAnsi" w:hAnsiTheme="minorHAnsi"/>
        </w:rPr>
        <w:t xml:space="preserve">The Tenant must keep the Contents in good and clean </w:t>
      </w:r>
      <w:r w:rsidR="00DA7428" w:rsidRPr="001E6B6B">
        <w:rPr>
          <w:rFonts w:asciiTheme="minorHAnsi" w:hAnsiTheme="minorHAnsi"/>
        </w:rPr>
        <w:t>condition and</w:t>
      </w:r>
      <w:r w:rsidRPr="001E6B6B">
        <w:rPr>
          <w:rFonts w:asciiTheme="minorHAnsi" w:hAnsiTheme="minorHAnsi"/>
        </w:rPr>
        <w:t xml:space="preserve"> must return the Contents to the Landlord at the end of the agreement in the same state (except for fair wear and tear) as at the start of this agreement [</w:t>
      </w:r>
      <w:r w:rsidR="00DA7428" w:rsidRPr="00DA7428">
        <w:rPr>
          <w:rFonts w:asciiTheme="minorHAnsi" w:hAnsiTheme="minorHAnsi"/>
          <w:bCs/>
        </w:rPr>
        <w:t>enter date</w:t>
      </w:r>
      <w:r w:rsidRPr="00DA7428">
        <w:rPr>
          <w:rFonts w:asciiTheme="minorHAnsi" w:hAnsiTheme="minorHAnsi"/>
          <w:bCs/>
        </w:rPr>
        <w:t>] [</w:t>
      </w:r>
      <w:r w:rsidRPr="001E6B6B">
        <w:rPr>
          <w:rFonts w:asciiTheme="minorHAnsi" w:hAnsiTheme="minorHAnsi"/>
        </w:rPr>
        <w:t>and as detailed on the Inventory and Schedule of Condition].</w:t>
      </w:r>
      <w:bookmarkEnd w:id="10"/>
    </w:p>
    <w:p w14:paraId="6AB4B3E1" w14:textId="77777777" w:rsidR="001B6D27" w:rsidRPr="001E6B6B" w:rsidRDefault="001B6D27" w:rsidP="00DA7428">
      <w:pPr>
        <w:pStyle w:val="Level2Number"/>
        <w:numPr>
          <w:ilvl w:val="1"/>
          <w:numId w:val="4"/>
        </w:numPr>
        <w:tabs>
          <w:tab w:val="num" w:pos="850"/>
        </w:tabs>
        <w:ind w:left="850"/>
        <w:jc w:val="left"/>
        <w:outlineLvl w:val="1"/>
        <w:rPr>
          <w:rFonts w:asciiTheme="minorHAnsi" w:hAnsiTheme="minorHAnsi"/>
          <w:b/>
        </w:rPr>
      </w:pPr>
      <w:r w:rsidRPr="001E6B6B">
        <w:rPr>
          <w:rFonts w:asciiTheme="minorHAnsi" w:hAnsiTheme="minorHAnsi"/>
          <w:b/>
        </w:rPr>
        <w:t>Use of Property</w:t>
      </w:r>
      <w:bookmarkEnd w:id="8"/>
      <w:bookmarkEnd w:id="9"/>
    </w:p>
    <w:p w14:paraId="3165A671" w14:textId="77777777" w:rsidR="001B6D27" w:rsidRPr="001E6B6B" w:rsidRDefault="001B6D27" w:rsidP="00DA7428">
      <w:pPr>
        <w:pStyle w:val="Level3Number"/>
        <w:numPr>
          <w:ilvl w:val="2"/>
          <w:numId w:val="4"/>
        </w:numPr>
        <w:jc w:val="left"/>
        <w:outlineLvl w:val="2"/>
        <w:rPr>
          <w:rFonts w:asciiTheme="minorHAnsi" w:hAnsiTheme="minorHAnsi"/>
        </w:rPr>
      </w:pPr>
      <w:bookmarkStart w:id="11" w:name="a683800"/>
      <w:r w:rsidRPr="001E6B6B">
        <w:rPr>
          <w:rFonts w:asciiTheme="minorHAnsi" w:hAnsiTheme="minorHAnsi"/>
        </w:rPr>
        <w:t>The Tenant must only use the Property as a private residence, for the use of the Tenant and the Tenant's immediate family</w:t>
      </w:r>
      <w:bookmarkEnd w:id="11"/>
      <w:r w:rsidRPr="001E6B6B">
        <w:rPr>
          <w:rFonts w:asciiTheme="minorHAnsi" w:hAnsiTheme="minorHAnsi"/>
        </w:rPr>
        <w:t xml:space="preserve"> and not for any business or other use.</w:t>
      </w:r>
    </w:p>
    <w:p w14:paraId="23AEFF84" w14:textId="77777777" w:rsidR="001B6D27" w:rsidRPr="001E6B6B" w:rsidRDefault="001B6D27" w:rsidP="00DA7428">
      <w:pPr>
        <w:pStyle w:val="Level3Number"/>
        <w:numPr>
          <w:ilvl w:val="2"/>
          <w:numId w:val="4"/>
        </w:numPr>
        <w:jc w:val="left"/>
        <w:outlineLvl w:val="2"/>
        <w:rPr>
          <w:rFonts w:asciiTheme="minorHAnsi" w:hAnsiTheme="minorHAnsi"/>
        </w:rPr>
      </w:pPr>
      <w:bookmarkStart w:id="12" w:name="a817170"/>
      <w:r w:rsidRPr="001E6B6B">
        <w:rPr>
          <w:rFonts w:asciiTheme="minorHAnsi" w:hAnsiTheme="minorHAnsi"/>
        </w:rPr>
        <w:t>The Tenant must not do anything to or at the Property that would be or that might reasonably be considered to be:</w:t>
      </w:r>
      <w:bookmarkEnd w:id="12"/>
    </w:p>
    <w:p w14:paraId="0B8D22DA" w14:textId="77777777" w:rsidR="001B6D27" w:rsidRPr="001E6B6B" w:rsidRDefault="001B6D27" w:rsidP="00DA7428">
      <w:pPr>
        <w:pStyle w:val="Level4Number"/>
        <w:numPr>
          <w:ilvl w:val="3"/>
          <w:numId w:val="4"/>
        </w:numPr>
        <w:jc w:val="left"/>
        <w:rPr>
          <w:rFonts w:asciiTheme="minorHAnsi" w:hAnsiTheme="minorHAnsi"/>
        </w:rPr>
      </w:pPr>
      <w:bookmarkStart w:id="13" w:name="a58796"/>
      <w:r w:rsidRPr="001E6B6B">
        <w:rPr>
          <w:rFonts w:asciiTheme="minorHAnsi" w:hAnsiTheme="minorHAnsi"/>
        </w:rPr>
        <w:t xml:space="preserve">A nuisance, annoyance or damaging to any other tenants or to the owners or occupiers of any neighbouring or nearby </w:t>
      </w:r>
      <w:proofErr w:type="gramStart"/>
      <w:r w:rsidRPr="001E6B6B">
        <w:rPr>
          <w:rFonts w:asciiTheme="minorHAnsi" w:hAnsiTheme="minorHAnsi"/>
        </w:rPr>
        <w:t>property</w:t>
      </w:r>
      <w:bookmarkStart w:id="14" w:name="a333919"/>
      <w:bookmarkEnd w:id="13"/>
      <w:r w:rsidRPr="001E6B6B">
        <w:rPr>
          <w:rFonts w:asciiTheme="minorHAnsi" w:hAnsiTheme="minorHAnsi"/>
        </w:rPr>
        <w:t>;</w:t>
      </w:r>
      <w:proofErr w:type="gramEnd"/>
    </w:p>
    <w:p w14:paraId="407ECC01" w14:textId="77777777" w:rsidR="001B6D27" w:rsidRPr="001E6B6B" w:rsidRDefault="001B6D27" w:rsidP="00DA7428">
      <w:pPr>
        <w:pStyle w:val="Level4Number"/>
        <w:numPr>
          <w:ilvl w:val="3"/>
          <w:numId w:val="4"/>
        </w:numPr>
        <w:jc w:val="left"/>
        <w:rPr>
          <w:rFonts w:asciiTheme="minorHAnsi" w:hAnsiTheme="minorHAnsi"/>
        </w:rPr>
      </w:pPr>
      <w:r w:rsidRPr="001E6B6B">
        <w:rPr>
          <w:rFonts w:asciiTheme="minorHAnsi" w:hAnsiTheme="minorHAnsi"/>
        </w:rPr>
        <w:t xml:space="preserve">Immoral or </w:t>
      </w:r>
      <w:proofErr w:type="gramStart"/>
      <w:r w:rsidRPr="001E6B6B">
        <w:rPr>
          <w:rFonts w:asciiTheme="minorHAnsi" w:hAnsiTheme="minorHAnsi"/>
        </w:rPr>
        <w:t>illegal;</w:t>
      </w:r>
      <w:proofErr w:type="gramEnd"/>
      <w:r w:rsidRPr="001E6B6B">
        <w:rPr>
          <w:rFonts w:asciiTheme="minorHAnsi" w:hAnsiTheme="minorHAnsi"/>
        </w:rPr>
        <w:t xml:space="preserve"> </w:t>
      </w:r>
      <w:bookmarkEnd w:id="14"/>
    </w:p>
    <w:p w14:paraId="5B650ECA" w14:textId="77777777" w:rsidR="001B6D27" w:rsidRPr="001E6B6B" w:rsidRDefault="001B6D27" w:rsidP="00DA7428">
      <w:pPr>
        <w:pStyle w:val="Level4Number"/>
        <w:numPr>
          <w:ilvl w:val="3"/>
          <w:numId w:val="4"/>
        </w:numPr>
        <w:jc w:val="left"/>
        <w:rPr>
          <w:rFonts w:asciiTheme="minorHAnsi" w:hAnsiTheme="minorHAnsi"/>
        </w:rPr>
      </w:pPr>
      <w:bookmarkStart w:id="15" w:name="a977389"/>
      <w:r w:rsidRPr="001E6B6B">
        <w:rPr>
          <w:rFonts w:asciiTheme="minorHAnsi" w:hAnsiTheme="minorHAnsi"/>
        </w:rPr>
        <w:t>In breach of the Landlord’s insurance and/or that would or might invalidate the Landlord’s insurance or increase the insurance premiums (and the Landlord has provided or will provide the Tenant with a summary of the relevant insurance requirements</w:t>
      </w:r>
      <w:proofErr w:type="gramStart"/>
      <w:r w:rsidRPr="001E6B6B">
        <w:rPr>
          <w:rFonts w:asciiTheme="minorHAnsi" w:hAnsiTheme="minorHAnsi"/>
        </w:rPr>
        <w:t>);</w:t>
      </w:r>
      <w:proofErr w:type="gramEnd"/>
    </w:p>
    <w:p w14:paraId="4EF53FB6" w14:textId="77777777" w:rsidR="001B6D27" w:rsidRPr="001E6B6B" w:rsidRDefault="001B6D27" w:rsidP="00DA7428">
      <w:pPr>
        <w:pStyle w:val="Level4Number"/>
        <w:numPr>
          <w:ilvl w:val="3"/>
          <w:numId w:val="4"/>
        </w:numPr>
        <w:jc w:val="left"/>
        <w:rPr>
          <w:rFonts w:asciiTheme="minorHAnsi" w:hAnsiTheme="minorHAnsi"/>
        </w:rPr>
      </w:pPr>
      <w:r w:rsidRPr="001E6B6B">
        <w:rPr>
          <w:rFonts w:asciiTheme="minorHAnsi" w:hAnsiTheme="minorHAnsi"/>
        </w:rPr>
        <w:t>In breach of the Landlord’s obligations under any superior lease under which the Landlord derives title (and the Landlord has provided or will provide the Tenant with a copy of any such lease)</w:t>
      </w:r>
      <w:bookmarkEnd w:id="15"/>
      <w:r w:rsidRPr="001E6B6B">
        <w:rPr>
          <w:rFonts w:asciiTheme="minorHAnsi" w:hAnsiTheme="minorHAnsi"/>
        </w:rPr>
        <w:t>.</w:t>
      </w:r>
    </w:p>
    <w:p w14:paraId="319A0B46" w14:textId="77777777" w:rsidR="001B6D27" w:rsidRPr="001E6B6B" w:rsidRDefault="001B6D27" w:rsidP="00DA7428">
      <w:pPr>
        <w:pStyle w:val="Level2Number"/>
        <w:numPr>
          <w:ilvl w:val="1"/>
          <w:numId w:val="4"/>
        </w:numPr>
        <w:tabs>
          <w:tab w:val="num" w:pos="850"/>
        </w:tabs>
        <w:ind w:left="850"/>
        <w:jc w:val="left"/>
        <w:outlineLvl w:val="1"/>
        <w:rPr>
          <w:rFonts w:asciiTheme="minorHAnsi" w:hAnsiTheme="minorHAnsi"/>
          <w:b/>
        </w:rPr>
      </w:pPr>
      <w:r w:rsidRPr="001E6B6B">
        <w:rPr>
          <w:rFonts w:asciiTheme="minorHAnsi" w:hAnsiTheme="minorHAnsi"/>
          <w:b/>
        </w:rPr>
        <w:lastRenderedPageBreak/>
        <w:t xml:space="preserve">Notices affecting the </w:t>
      </w:r>
      <w:proofErr w:type="gramStart"/>
      <w:r w:rsidRPr="001E6B6B">
        <w:rPr>
          <w:rFonts w:asciiTheme="minorHAnsi" w:hAnsiTheme="minorHAnsi"/>
          <w:b/>
        </w:rPr>
        <w:t>Property</w:t>
      </w:r>
      <w:proofErr w:type="gramEnd"/>
    </w:p>
    <w:p w14:paraId="7DAF5451" w14:textId="77777777" w:rsidR="001B6D27" w:rsidRPr="001E6B6B" w:rsidRDefault="001B6D27" w:rsidP="00DA7428">
      <w:pPr>
        <w:pStyle w:val="Level2Number"/>
        <w:numPr>
          <w:ilvl w:val="0"/>
          <w:numId w:val="0"/>
        </w:numPr>
        <w:jc w:val="left"/>
        <w:rPr>
          <w:rFonts w:asciiTheme="minorHAnsi" w:hAnsiTheme="minorHAnsi"/>
        </w:rPr>
      </w:pPr>
      <w:bookmarkStart w:id="16" w:name="a961424"/>
      <w:r w:rsidRPr="001E6B6B">
        <w:rPr>
          <w:rFonts w:asciiTheme="minorHAnsi" w:hAnsiTheme="minorHAnsi"/>
        </w:rPr>
        <w:t>The Tenant must send the Landlord a copy of any notice or other communication affecting the Property as soon as possible and must not do anything regarding such notice or communication without the prior consent of the Landlord.</w:t>
      </w:r>
      <w:bookmarkStart w:id="17" w:name="_Toc386451305"/>
      <w:bookmarkStart w:id="18" w:name="a434916"/>
      <w:bookmarkEnd w:id="16"/>
    </w:p>
    <w:p w14:paraId="4A42AA1A" w14:textId="77777777" w:rsidR="001B6D27" w:rsidRPr="001E6B6B" w:rsidRDefault="001B6D27" w:rsidP="00DA7428">
      <w:pPr>
        <w:pStyle w:val="Level2Number"/>
        <w:numPr>
          <w:ilvl w:val="1"/>
          <w:numId w:val="4"/>
        </w:numPr>
        <w:tabs>
          <w:tab w:val="num" w:pos="850"/>
        </w:tabs>
        <w:ind w:left="850"/>
        <w:jc w:val="left"/>
        <w:outlineLvl w:val="1"/>
        <w:rPr>
          <w:rFonts w:asciiTheme="minorHAnsi" w:hAnsiTheme="minorHAnsi"/>
          <w:b/>
        </w:rPr>
      </w:pPr>
      <w:r w:rsidRPr="001E6B6B">
        <w:rPr>
          <w:rFonts w:asciiTheme="minorHAnsi" w:hAnsiTheme="minorHAnsi"/>
          <w:b/>
        </w:rPr>
        <w:t>Pets</w:t>
      </w:r>
    </w:p>
    <w:p w14:paraId="7A8478E4" w14:textId="77777777" w:rsidR="001B6D27" w:rsidRPr="001E6B6B" w:rsidRDefault="001B6D27" w:rsidP="00DA7428">
      <w:pPr>
        <w:pStyle w:val="Level2Number"/>
        <w:numPr>
          <w:ilvl w:val="0"/>
          <w:numId w:val="0"/>
        </w:numPr>
        <w:jc w:val="left"/>
        <w:rPr>
          <w:rFonts w:asciiTheme="minorHAnsi" w:hAnsiTheme="minorHAnsi"/>
        </w:rPr>
      </w:pPr>
      <w:bookmarkStart w:id="19" w:name="a448308"/>
      <w:r w:rsidRPr="001E6B6B">
        <w:rPr>
          <w:rFonts w:asciiTheme="minorHAnsi" w:hAnsiTheme="minorHAnsi"/>
        </w:rPr>
        <w:t>The Tenant must not keep any pets or any other animals on or at the Property without the prior written consent of the Landlord (such consent not to be unreasonably withheld).</w:t>
      </w:r>
      <w:bookmarkEnd w:id="19"/>
    </w:p>
    <w:bookmarkEnd w:id="17"/>
    <w:bookmarkEnd w:id="18"/>
    <w:p w14:paraId="471EADAD" w14:textId="77777777" w:rsidR="001B6D27" w:rsidRPr="001E6B6B" w:rsidRDefault="001B6D27" w:rsidP="00DA7428">
      <w:pPr>
        <w:pStyle w:val="Level2Number"/>
        <w:numPr>
          <w:ilvl w:val="1"/>
          <w:numId w:val="4"/>
        </w:numPr>
        <w:tabs>
          <w:tab w:val="num" w:pos="850"/>
        </w:tabs>
        <w:ind w:left="850"/>
        <w:jc w:val="left"/>
        <w:outlineLvl w:val="1"/>
        <w:rPr>
          <w:rFonts w:asciiTheme="minorHAnsi" w:hAnsiTheme="minorHAnsi"/>
          <w:b/>
        </w:rPr>
      </w:pPr>
      <w:r w:rsidRPr="001E6B6B">
        <w:rPr>
          <w:rFonts w:asciiTheme="minorHAnsi" w:hAnsiTheme="minorHAnsi"/>
          <w:b/>
        </w:rPr>
        <w:t>Condition of the Property</w:t>
      </w:r>
    </w:p>
    <w:p w14:paraId="7EF9A095" w14:textId="77777777" w:rsidR="001B6D27" w:rsidRPr="001E6B6B" w:rsidRDefault="001B6D27" w:rsidP="00DA7428">
      <w:pPr>
        <w:pStyle w:val="Level2Number"/>
        <w:numPr>
          <w:ilvl w:val="0"/>
          <w:numId w:val="0"/>
        </w:numPr>
        <w:jc w:val="left"/>
        <w:rPr>
          <w:rFonts w:asciiTheme="minorHAnsi" w:hAnsiTheme="minorHAnsi"/>
        </w:rPr>
      </w:pPr>
      <w:bookmarkStart w:id="20" w:name="a137282"/>
      <w:r w:rsidRPr="001E6B6B">
        <w:rPr>
          <w:rFonts w:asciiTheme="minorHAnsi" w:hAnsiTheme="minorHAnsi"/>
        </w:rPr>
        <w:t>The Tenant must:</w:t>
      </w:r>
    </w:p>
    <w:p w14:paraId="4992730F" w14:textId="77777777" w:rsidR="001B6D27" w:rsidRPr="001E6B6B" w:rsidRDefault="001B6D27" w:rsidP="00DA7428">
      <w:pPr>
        <w:pStyle w:val="Level3Number"/>
        <w:numPr>
          <w:ilvl w:val="2"/>
          <w:numId w:val="4"/>
        </w:numPr>
        <w:jc w:val="left"/>
        <w:outlineLvl w:val="2"/>
        <w:rPr>
          <w:rFonts w:asciiTheme="minorHAnsi" w:hAnsiTheme="minorHAnsi"/>
        </w:rPr>
      </w:pPr>
      <w:r w:rsidRPr="001E6B6B">
        <w:rPr>
          <w:rFonts w:asciiTheme="minorHAnsi" w:hAnsiTheme="minorHAnsi"/>
        </w:rPr>
        <w:t>Keep the interior of the Property and the Contents clean and in the same condition as at the start of the agreement (except for fair wear and tear</w:t>
      </w:r>
      <w:proofErr w:type="gramStart"/>
      <w:r w:rsidRPr="001E6B6B">
        <w:rPr>
          <w:rFonts w:asciiTheme="minorHAnsi" w:hAnsiTheme="minorHAnsi"/>
        </w:rPr>
        <w:t>)</w:t>
      </w:r>
      <w:bookmarkEnd w:id="20"/>
      <w:r w:rsidRPr="001E6B6B">
        <w:rPr>
          <w:rFonts w:asciiTheme="minorHAnsi" w:hAnsiTheme="minorHAnsi"/>
        </w:rPr>
        <w:t>;</w:t>
      </w:r>
      <w:proofErr w:type="gramEnd"/>
    </w:p>
    <w:p w14:paraId="1254D4E7" w14:textId="77777777" w:rsidR="001B6D27" w:rsidRPr="001E6B6B" w:rsidRDefault="001B6D27" w:rsidP="00DA7428">
      <w:pPr>
        <w:pStyle w:val="Level3Number"/>
        <w:numPr>
          <w:ilvl w:val="2"/>
          <w:numId w:val="4"/>
        </w:numPr>
        <w:jc w:val="left"/>
        <w:outlineLvl w:val="2"/>
        <w:rPr>
          <w:rFonts w:asciiTheme="minorHAnsi" w:hAnsiTheme="minorHAnsi"/>
        </w:rPr>
      </w:pPr>
      <w:r w:rsidRPr="001E6B6B">
        <w:rPr>
          <w:rFonts w:asciiTheme="minorHAnsi" w:hAnsiTheme="minorHAnsi"/>
        </w:rPr>
        <w:t xml:space="preserve">Keep the Property, including any shared areas, garden and other outside areas, free from rubbish by regularly disposing of rubbish at the times and in the place and manner, and in such bins and receptacles as are required by the relevant local authority or as reasonably required by the </w:t>
      </w:r>
      <w:proofErr w:type="gramStart"/>
      <w:r w:rsidRPr="001E6B6B">
        <w:rPr>
          <w:rFonts w:asciiTheme="minorHAnsi" w:hAnsiTheme="minorHAnsi"/>
        </w:rPr>
        <w:t>Landlord;</w:t>
      </w:r>
      <w:proofErr w:type="gramEnd"/>
    </w:p>
    <w:p w14:paraId="5B785C36" w14:textId="77777777" w:rsidR="001B6D27" w:rsidRPr="001E6B6B" w:rsidRDefault="001B6D27" w:rsidP="00DA7428">
      <w:pPr>
        <w:pStyle w:val="Level3Number"/>
        <w:numPr>
          <w:ilvl w:val="2"/>
          <w:numId w:val="4"/>
        </w:numPr>
        <w:jc w:val="left"/>
        <w:outlineLvl w:val="2"/>
        <w:rPr>
          <w:rFonts w:asciiTheme="minorHAnsi" w:hAnsiTheme="minorHAnsi"/>
        </w:rPr>
      </w:pPr>
      <w:bookmarkStart w:id="21" w:name="a366174"/>
      <w:r w:rsidRPr="001E6B6B">
        <w:rPr>
          <w:rFonts w:asciiTheme="minorHAnsi" w:hAnsiTheme="minorHAnsi"/>
        </w:rPr>
        <w:t xml:space="preserve">If the Property has a garden or other outside area, keep it clean and reasonably maintained and </w:t>
      </w:r>
      <w:proofErr w:type="gramStart"/>
      <w:r w:rsidRPr="001E6B6B">
        <w:rPr>
          <w:rFonts w:asciiTheme="minorHAnsi" w:hAnsiTheme="minorHAnsi"/>
        </w:rPr>
        <w:t>tidy;</w:t>
      </w:r>
      <w:proofErr w:type="gramEnd"/>
      <w:r w:rsidRPr="001E6B6B">
        <w:rPr>
          <w:rFonts w:asciiTheme="minorHAnsi" w:hAnsiTheme="minorHAnsi"/>
        </w:rPr>
        <w:t xml:space="preserve"> </w:t>
      </w:r>
      <w:bookmarkEnd w:id="21"/>
    </w:p>
    <w:p w14:paraId="33766998" w14:textId="77777777" w:rsidR="001B6D27" w:rsidRPr="001E6B6B" w:rsidRDefault="001B6D27" w:rsidP="00DA7428">
      <w:pPr>
        <w:pStyle w:val="Level3Number"/>
        <w:numPr>
          <w:ilvl w:val="2"/>
          <w:numId w:val="4"/>
        </w:numPr>
        <w:jc w:val="left"/>
        <w:outlineLvl w:val="2"/>
        <w:rPr>
          <w:rFonts w:asciiTheme="minorHAnsi" w:hAnsiTheme="minorHAnsi"/>
        </w:rPr>
      </w:pPr>
      <w:bookmarkStart w:id="22" w:name="a83875"/>
      <w:r w:rsidRPr="001E6B6B">
        <w:rPr>
          <w:rFonts w:asciiTheme="minorHAnsi" w:hAnsiTheme="minorHAnsi"/>
        </w:rPr>
        <w:t xml:space="preserve">Not make any alteration or addition to the </w:t>
      </w:r>
      <w:proofErr w:type="gramStart"/>
      <w:r w:rsidRPr="001E6B6B">
        <w:rPr>
          <w:rFonts w:asciiTheme="minorHAnsi" w:hAnsiTheme="minorHAnsi"/>
        </w:rPr>
        <w:t>Property;</w:t>
      </w:r>
      <w:proofErr w:type="gramEnd"/>
    </w:p>
    <w:p w14:paraId="60BDCE39" w14:textId="77777777" w:rsidR="001B6D27" w:rsidRPr="001E6B6B" w:rsidRDefault="001B6D27" w:rsidP="00DA7428">
      <w:pPr>
        <w:pStyle w:val="Level3Number"/>
        <w:numPr>
          <w:ilvl w:val="2"/>
          <w:numId w:val="4"/>
        </w:numPr>
        <w:jc w:val="left"/>
        <w:outlineLvl w:val="2"/>
        <w:rPr>
          <w:rFonts w:asciiTheme="minorHAnsi" w:hAnsiTheme="minorHAnsi"/>
        </w:rPr>
      </w:pPr>
      <w:r w:rsidRPr="001E6B6B">
        <w:rPr>
          <w:rFonts w:asciiTheme="minorHAnsi" w:hAnsiTheme="minorHAnsi"/>
        </w:rPr>
        <w:t>Not affix any pictures or mirrors to the walls at the Property without the Landlord’s consent and if any are affixed, to remove them and any fixings carefully at the end of the Term, and either make good any damage caused and redecorate in the manner reasonably required by the Landlord or if the Landlord prefers, pay the Landlord’s reasonable costs of making good any damage caused and redecorating;</w:t>
      </w:r>
    </w:p>
    <w:p w14:paraId="6C9D5106" w14:textId="77777777" w:rsidR="001B6D27" w:rsidRPr="001E6B6B" w:rsidRDefault="001B6D27" w:rsidP="00DA7428">
      <w:pPr>
        <w:pStyle w:val="Level3Number"/>
        <w:numPr>
          <w:ilvl w:val="2"/>
          <w:numId w:val="4"/>
        </w:numPr>
        <w:jc w:val="left"/>
        <w:outlineLvl w:val="2"/>
        <w:rPr>
          <w:rFonts w:asciiTheme="minorHAnsi" w:hAnsiTheme="minorHAnsi"/>
        </w:rPr>
      </w:pPr>
      <w:r w:rsidRPr="001E6B6B">
        <w:rPr>
          <w:rFonts w:asciiTheme="minorHAnsi" w:hAnsiTheme="minorHAnsi"/>
        </w:rPr>
        <w:t>Not redecorate without the prior consent of the Landlord (such consent not to be unreasonably withheld and then in a manner and using such materials and colours which the Landlord may reasonably require</w:t>
      </w:r>
      <w:proofErr w:type="gramStart"/>
      <w:r w:rsidRPr="001E6B6B">
        <w:rPr>
          <w:rFonts w:asciiTheme="minorHAnsi" w:hAnsiTheme="minorHAnsi"/>
        </w:rPr>
        <w:t>)</w:t>
      </w:r>
      <w:bookmarkEnd w:id="22"/>
      <w:r w:rsidRPr="001E6B6B">
        <w:rPr>
          <w:rFonts w:asciiTheme="minorHAnsi" w:hAnsiTheme="minorHAnsi"/>
        </w:rPr>
        <w:t>;</w:t>
      </w:r>
      <w:proofErr w:type="gramEnd"/>
    </w:p>
    <w:p w14:paraId="6A3A37BB" w14:textId="77777777" w:rsidR="001B6D27" w:rsidRPr="001E6B6B" w:rsidRDefault="001B6D27" w:rsidP="00DA7428">
      <w:pPr>
        <w:pStyle w:val="Level3Number"/>
        <w:numPr>
          <w:ilvl w:val="2"/>
          <w:numId w:val="4"/>
        </w:numPr>
        <w:jc w:val="left"/>
        <w:outlineLvl w:val="2"/>
        <w:rPr>
          <w:rFonts w:asciiTheme="minorHAnsi" w:hAnsiTheme="minorHAnsi"/>
        </w:rPr>
      </w:pPr>
      <w:r w:rsidRPr="001E6B6B">
        <w:rPr>
          <w:rFonts w:asciiTheme="minorHAnsi" w:hAnsiTheme="minorHAnsi"/>
        </w:rPr>
        <w:t xml:space="preserve">Clean the inside and outside of all windows as often as reasonably </w:t>
      </w:r>
      <w:proofErr w:type="gramStart"/>
      <w:r w:rsidRPr="001E6B6B">
        <w:rPr>
          <w:rFonts w:asciiTheme="minorHAnsi" w:hAnsiTheme="minorHAnsi"/>
        </w:rPr>
        <w:t>required;</w:t>
      </w:r>
      <w:proofErr w:type="gramEnd"/>
    </w:p>
    <w:p w14:paraId="5678F825" w14:textId="77777777" w:rsidR="001B6D27" w:rsidRPr="001E6B6B" w:rsidRDefault="001B6D27" w:rsidP="00DA7428">
      <w:pPr>
        <w:pStyle w:val="Level3Number"/>
        <w:numPr>
          <w:ilvl w:val="2"/>
          <w:numId w:val="4"/>
        </w:numPr>
        <w:jc w:val="left"/>
        <w:outlineLvl w:val="2"/>
        <w:rPr>
          <w:rFonts w:asciiTheme="minorHAnsi" w:hAnsiTheme="minorHAnsi"/>
        </w:rPr>
      </w:pPr>
      <w:bookmarkStart w:id="23" w:name="a924729"/>
      <w:r w:rsidRPr="001E6B6B">
        <w:rPr>
          <w:rFonts w:asciiTheme="minorHAnsi" w:hAnsiTheme="minorHAnsi"/>
        </w:rPr>
        <w:t xml:space="preserve">Promptly replace and pay for all broken window and door glass at the Property </w:t>
      </w:r>
      <w:proofErr w:type="gramStart"/>
      <w:r w:rsidRPr="001E6B6B">
        <w:rPr>
          <w:rFonts w:asciiTheme="minorHAnsi" w:hAnsiTheme="minorHAnsi"/>
        </w:rPr>
        <w:t>where</w:t>
      </w:r>
      <w:proofErr w:type="gramEnd"/>
      <w:r w:rsidRPr="001E6B6B">
        <w:rPr>
          <w:rFonts w:asciiTheme="minorHAnsi" w:hAnsiTheme="minorHAnsi"/>
        </w:rPr>
        <w:t xml:space="preserve"> broken by the Tenant or the Tenant's family or visitors; </w:t>
      </w:r>
      <w:bookmarkEnd w:id="23"/>
    </w:p>
    <w:p w14:paraId="79D47CE7" w14:textId="77777777" w:rsidR="001B6D27" w:rsidRPr="001E6B6B" w:rsidRDefault="001B6D27" w:rsidP="00DA7428">
      <w:pPr>
        <w:pStyle w:val="Level3Number"/>
        <w:numPr>
          <w:ilvl w:val="2"/>
          <w:numId w:val="4"/>
        </w:numPr>
        <w:jc w:val="left"/>
        <w:outlineLvl w:val="2"/>
        <w:rPr>
          <w:rFonts w:asciiTheme="minorHAnsi" w:hAnsiTheme="minorHAnsi"/>
        </w:rPr>
      </w:pPr>
      <w:bookmarkStart w:id="24" w:name="a1013150"/>
      <w:r w:rsidRPr="001E6B6B">
        <w:rPr>
          <w:rFonts w:asciiTheme="minorHAnsi" w:hAnsiTheme="minorHAnsi"/>
        </w:rPr>
        <w:lastRenderedPageBreak/>
        <w:t xml:space="preserve">Not cause any blockage to the drains, gutters and pipes of the Property, and use </w:t>
      </w:r>
      <w:bookmarkEnd w:id="24"/>
      <w:r w:rsidRPr="001E6B6B">
        <w:rPr>
          <w:rFonts w:asciiTheme="minorHAnsi" w:hAnsiTheme="minorHAnsi"/>
        </w:rPr>
        <w:t xml:space="preserve">reasonable efforts to prevent damage to the pipes and heating system on or at the Property by, for example, not allowing pipes to freeze during cold </w:t>
      </w:r>
      <w:proofErr w:type="gramStart"/>
      <w:r w:rsidRPr="001E6B6B">
        <w:rPr>
          <w:rFonts w:asciiTheme="minorHAnsi" w:hAnsiTheme="minorHAnsi"/>
        </w:rPr>
        <w:t>periods;</w:t>
      </w:r>
      <w:proofErr w:type="gramEnd"/>
    </w:p>
    <w:p w14:paraId="67C8A579" w14:textId="77777777" w:rsidR="001B6D27" w:rsidRPr="001E6B6B" w:rsidRDefault="001B6D27" w:rsidP="00DA7428">
      <w:pPr>
        <w:pStyle w:val="Level3Number"/>
        <w:numPr>
          <w:ilvl w:val="2"/>
          <w:numId w:val="4"/>
        </w:numPr>
        <w:jc w:val="left"/>
        <w:outlineLvl w:val="2"/>
        <w:rPr>
          <w:rFonts w:asciiTheme="minorHAnsi" w:hAnsiTheme="minorHAnsi"/>
        </w:rPr>
      </w:pPr>
      <w:r w:rsidRPr="001E6B6B">
        <w:rPr>
          <w:rFonts w:asciiTheme="minorHAnsi" w:hAnsiTheme="minorHAnsi"/>
        </w:rPr>
        <w:t>(In order to comply with gas safety regulations) not block any of the ventilators provided for this purpose at the Property and immediately report any soot or discolouration of or around the ventilation of any gas appliance to the Landlord (and in emergency directly to the gas supplier</w:t>
      </w:r>
      <w:proofErr w:type="gramStart"/>
      <w:r w:rsidRPr="001E6B6B">
        <w:rPr>
          <w:rFonts w:asciiTheme="minorHAnsi" w:hAnsiTheme="minorHAnsi"/>
        </w:rPr>
        <w:t>);</w:t>
      </w:r>
      <w:proofErr w:type="gramEnd"/>
    </w:p>
    <w:p w14:paraId="17810108" w14:textId="77777777" w:rsidR="001B6D27" w:rsidRPr="001E6B6B" w:rsidRDefault="001B6D27" w:rsidP="00DA7428">
      <w:pPr>
        <w:pStyle w:val="Level3Number"/>
        <w:numPr>
          <w:ilvl w:val="2"/>
          <w:numId w:val="4"/>
        </w:numPr>
        <w:jc w:val="left"/>
        <w:outlineLvl w:val="2"/>
        <w:rPr>
          <w:rFonts w:asciiTheme="minorHAnsi" w:hAnsiTheme="minorHAnsi"/>
        </w:rPr>
      </w:pPr>
      <w:r w:rsidRPr="001E6B6B">
        <w:rPr>
          <w:rFonts w:asciiTheme="minorHAnsi" w:hAnsiTheme="minorHAnsi"/>
        </w:rPr>
        <w:t xml:space="preserve">Not install any wires cables, aerials, satellite dishes or other such equipment, including for television, telephone and internet services without the prior consent of the Landlord (such consent not to be unreasonably withheld) and then in a manner and in a position which the Landlord may reasonably </w:t>
      </w:r>
      <w:proofErr w:type="gramStart"/>
      <w:r w:rsidRPr="001E6B6B">
        <w:rPr>
          <w:rFonts w:asciiTheme="minorHAnsi" w:hAnsiTheme="minorHAnsi"/>
        </w:rPr>
        <w:t>require;</w:t>
      </w:r>
      <w:proofErr w:type="gramEnd"/>
    </w:p>
    <w:p w14:paraId="4B113CDD" w14:textId="77777777" w:rsidR="001B6D27" w:rsidRPr="001E6B6B" w:rsidRDefault="001B6D27" w:rsidP="00DA7428">
      <w:pPr>
        <w:pStyle w:val="Level3Number"/>
        <w:numPr>
          <w:ilvl w:val="2"/>
          <w:numId w:val="4"/>
        </w:numPr>
        <w:jc w:val="left"/>
        <w:outlineLvl w:val="2"/>
        <w:rPr>
          <w:rFonts w:asciiTheme="minorHAnsi" w:hAnsiTheme="minorHAnsi"/>
        </w:rPr>
      </w:pPr>
      <w:r w:rsidRPr="001E6B6B">
        <w:rPr>
          <w:rFonts w:asciiTheme="minorHAnsi" w:hAnsiTheme="minorHAnsi"/>
        </w:rPr>
        <w:t>Notify the Landlord promptly of any disrepair, damage or defect in the Property.</w:t>
      </w:r>
    </w:p>
    <w:p w14:paraId="6F58C386" w14:textId="77777777" w:rsidR="001B6D27" w:rsidRPr="001E6B6B" w:rsidRDefault="001B6D27" w:rsidP="00DA7428">
      <w:pPr>
        <w:pStyle w:val="Level2Number"/>
        <w:numPr>
          <w:ilvl w:val="1"/>
          <w:numId w:val="4"/>
        </w:numPr>
        <w:tabs>
          <w:tab w:val="num" w:pos="850"/>
        </w:tabs>
        <w:ind w:left="850"/>
        <w:jc w:val="left"/>
        <w:outlineLvl w:val="1"/>
        <w:rPr>
          <w:rFonts w:asciiTheme="minorHAnsi" w:hAnsiTheme="minorHAnsi"/>
          <w:b/>
        </w:rPr>
      </w:pPr>
      <w:r w:rsidRPr="001E6B6B">
        <w:rPr>
          <w:rFonts w:asciiTheme="minorHAnsi" w:hAnsiTheme="minorHAnsi"/>
          <w:b/>
        </w:rPr>
        <w:t>Utility providers</w:t>
      </w:r>
    </w:p>
    <w:p w14:paraId="3B51D255" w14:textId="77777777" w:rsidR="001B6D27" w:rsidRPr="001E6B6B" w:rsidRDefault="001B6D27" w:rsidP="00DA7428">
      <w:pPr>
        <w:pStyle w:val="Level3Number"/>
        <w:numPr>
          <w:ilvl w:val="2"/>
          <w:numId w:val="4"/>
        </w:numPr>
        <w:jc w:val="left"/>
        <w:outlineLvl w:val="2"/>
        <w:rPr>
          <w:rFonts w:asciiTheme="minorHAnsi" w:hAnsiTheme="minorHAnsi"/>
        </w:rPr>
      </w:pPr>
      <w:r w:rsidRPr="001E6B6B">
        <w:rPr>
          <w:rFonts w:asciiTheme="minorHAnsi" w:hAnsiTheme="minorHAnsi"/>
        </w:rPr>
        <w:t xml:space="preserve">The Tenant must not allow utility services to the Property to be disconnected.  </w:t>
      </w:r>
    </w:p>
    <w:p w14:paraId="4CFEDB06" w14:textId="77777777" w:rsidR="001B6D27" w:rsidRPr="001E6B6B" w:rsidRDefault="001B6D27" w:rsidP="00DA7428">
      <w:pPr>
        <w:pStyle w:val="Level3Number"/>
        <w:numPr>
          <w:ilvl w:val="2"/>
          <w:numId w:val="4"/>
        </w:numPr>
        <w:jc w:val="left"/>
        <w:outlineLvl w:val="2"/>
        <w:rPr>
          <w:rFonts w:asciiTheme="minorHAnsi" w:hAnsiTheme="minorHAnsi"/>
        </w:rPr>
      </w:pPr>
      <w:r w:rsidRPr="001E6B6B">
        <w:rPr>
          <w:rFonts w:asciiTheme="minorHAnsi" w:hAnsiTheme="minorHAnsi"/>
        </w:rPr>
        <w:t>If the Tenant changes providers, the Tenant must provide the Landlord with information, including the identity of the utility providers, account numbers and contact details for utility providers as soon as reasonably possible and in any event when the Tenant moves out of the Property.</w:t>
      </w:r>
    </w:p>
    <w:p w14:paraId="68254E58" w14:textId="77777777" w:rsidR="001B6D27" w:rsidRPr="001E6B6B" w:rsidRDefault="001B6D27" w:rsidP="00DA7428">
      <w:pPr>
        <w:pStyle w:val="Level2Number"/>
        <w:numPr>
          <w:ilvl w:val="1"/>
          <w:numId w:val="4"/>
        </w:numPr>
        <w:tabs>
          <w:tab w:val="num" w:pos="850"/>
        </w:tabs>
        <w:ind w:left="850"/>
        <w:jc w:val="left"/>
        <w:outlineLvl w:val="1"/>
        <w:rPr>
          <w:rFonts w:asciiTheme="minorHAnsi" w:hAnsiTheme="minorHAnsi"/>
          <w:b/>
        </w:rPr>
      </w:pPr>
      <w:r w:rsidRPr="001E6B6B">
        <w:rPr>
          <w:rFonts w:asciiTheme="minorHAnsi" w:hAnsiTheme="minorHAnsi"/>
          <w:b/>
        </w:rPr>
        <w:t>Keys and security</w:t>
      </w:r>
    </w:p>
    <w:p w14:paraId="7A3B65A6" w14:textId="77777777" w:rsidR="001B6D27" w:rsidRPr="001E6B6B" w:rsidRDefault="001B6D27" w:rsidP="00DA7428">
      <w:pPr>
        <w:pStyle w:val="Level3Number"/>
        <w:numPr>
          <w:ilvl w:val="2"/>
          <w:numId w:val="4"/>
        </w:numPr>
        <w:jc w:val="left"/>
        <w:outlineLvl w:val="2"/>
        <w:rPr>
          <w:rFonts w:asciiTheme="minorHAnsi" w:hAnsiTheme="minorHAnsi"/>
        </w:rPr>
      </w:pPr>
      <w:r w:rsidRPr="001E6B6B">
        <w:rPr>
          <w:rFonts w:asciiTheme="minorHAnsi" w:hAnsiTheme="minorHAnsi"/>
        </w:rPr>
        <w:t xml:space="preserve">The Landlord will provide one set of keys for each Tenant. </w:t>
      </w:r>
    </w:p>
    <w:p w14:paraId="53B78FC8" w14:textId="77777777" w:rsidR="001B6D27" w:rsidRPr="001E6B6B" w:rsidRDefault="001B6D27" w:rsidP="00DA7428">
      <w:pPr>
        <w:pStyle w:val="Level3Number"/>
        <w:numPr>
          <w:ilvl w:val="2"/>
          <w:numId w:val="4"/>
        </w:numPr>
        <w:jc w:val="left"/>
        <w:outlineLvl w:val="2"/>
        <w:rPr>
          <w:rFonts w:asciiTheme="minorHAnsi" w:hAnsiTheme="minorHAnsi"/>
        </w:rPr>
      </w:pPr>
      <w:r w:rsidRPr="001E6B6B">
        <w:rPr>
          <w:rFonts w:asciiTheme="minorHAnsi" w:hAnsiTheme="minorHAnsi"/>
        </w:rPr>
        <w:t xml:space="preserve">The Tenant may have a reasonable number of additional keys cut at his or her own cost but must notify the Landlord of the total number of sets of keys and must give all sets of keys to the Landlord at the end of the agreement. </w:t>
      </w:r>
    </w:p>
    <w:p w14:paraId="4413DCDF" w14:textId="77777777" w:rsidR="001B6D27" w:rsidRPr="001E6B6B" w:rsidRDefault="001B6D27" w:rsidP="00DA7428">
      <w:pPr>
        <w:pStyle w:val="Level3Number"/>
        <w:numPr>
          <w:ilvl w:val="2"/>
          <w:numId w:val="4"/>
        </w:numPr>
        <w:jc w:val="left"/>
        <w:outlineLvl w:val="2"/>
        <w:rPr>
          <w:rFonts w:asciiTheme="minorHAnsi" w:hAnsiTheme="minorHAnsi"/>
        </w:rPr>
      </w:pPr>
      <w:r w:rsidRPr="001E6B6B">
        <w:rPr>
          <w:rFonts w:asciiTheme="minorHAnsi" w:hAnsiTheme="minorHAnsi"/>
        </w:rPr>
        <w:t>If the Tenant does not return all sets of keys at the end of the agreement, the Landlord may change the locks and the Tenant must pay the Landlord’s reasonable costs.</w:t>
      </w:r>
    </w:p>
    <w:p w14:paraId="490D4275" w14:textId="77777777" w:rsidR="001B6D27" w:rsidRPr="001E6B6B" w:rsidRDefault="001B6D27" w:rsidP="00DA7428">
      <w:pPr>
        <w:pStyle w:val="Level3Number"/>
        <w:numPr>
          <w:ilvl w:val="2"/>
          <w:numId w:val="4"/>
        </w:numPr>
        <w:jc w:val="left"/>
        <w:outlineLvl w:val="2"/>
        <w:rPr>
          <w:rFonts w:asciiTheme="minorHAnsi" w:hAnsiTheme="minorHAnsi"/>
        </w:rPr>
      </w:pPr>
      <w:r w:rsidRPr="001E6B6B">
        <w:rPr>
          <w:rFonts w:asciiTheme="minorHAnsi" w:hAnsiTheme="minorHAnsi"/>
        </w:rPr>
        <w:t>The Tenant must not change any existing or fit any new locks or other security devices or change any security codes without the Landlord’s consent (not to be unreasonably withheld) and must then immediately provide the Landlord with any new keys, security cards or codes.</w:t>
      </w:r>
    </w:p>
    <w:p w14:paraId="1CBB6E7A" w14:textId="77777777" w:rsidR="001B6D27" w:rsidRPr="001E6B6B" w:rsidRDefault="001B6D27" w:rsidP="00DA7428">
      <w:pPr>
        <w:pStyle w:val="Level3Number"/>
        <w:numPr>
          <w:ilvl w:val="2"/>
          <w:numId w:val="4"/>
        </w:numPr>
        <w:jc w:val="left"/>
        <w:outlineLvl w:val="2"/>
        <w:rPr>
          <w:rFonts w:asciiTheme="minorHAnsi" w:hAnsiTheme="minorHAnsi"/>
        </w:rPr>
      </w:pPr>
      <w:r w:rsidRPr="001E6B6B">
        <w:rPr>
          <w:rFonts w:asciiTheme="minorHAnsi" w:hAnsiTheme="minorHAnsi"/>
        </w:rPr>
        <w:lastRenderedPageBreak/>
        <w:t>If the Landlord provides any other security system, such as entry cards or remote controls to the Tenant or if the Tenant has at his or her own cost changed or added any security codes or fitted any new locks or other security system:</w:t>
      </w:r>
    </w:p>
    <w:p w14:paraId="5D8A0E58" w14:textId="77777777" w:rsidR="001B6D27" w:rsidRPr="001E6B6B" w:rsidRDefault="001B6D27" w:rsidP="00DA7428">
      <w:pPr>
        <w:pStyle w:val="Level4Number"/>
        <w:numPr>
          <w:ilvl w:val="3"/>
          <w:numId w:val="4"/>
        </w:numPr>
        <w:jc w:val="left"/>
        <w:rPr>
          <w:rFonts w:asciiTheme="minorHAnsi" w:hAnsiTheme="minorHAnsi"/>
        </w:rPr>
      </w:pPr>
      <w:r w:rsidRPr="001E6B6B">
        <w:rPr>
          <w:rFonts w:asciiTheme="minorHAnsi" w:hAnsiTheme="minorHAnsi"/>
        </w:rPr>
        <w:t>At the end of the Term, the Tenant must return or give all keys, entry cards, remote controls and passcodes and service information to the Landlord; and</w:t>
      </w:r>
    </w:p>
    <w:p w14:paraId="14551F83" w14:textId="77777777" w:rsidR="001B6D27" w:rsidRPr="001E6B6B" w:rsidRDefault="001B6D27" w:rsidP="00DA7428">
      <w:pPr>
        <w:pStyle w:val="Level4Number"/>
        <w:numPr>
          <w:ilvl w:val="3"/>
          <w:numId w:val="4"/>
        </w:numPr>
        <w:jc w:val="left"/>
        <w:rPr>
          <w:rFonts w:asciiTheme="minorHAnsi" w:hAnsiTheme="minorHAnsi"/>
        </w:rPr>
      </w:pPr>
      <w:r w:rsidRPr="001E6B6B">
        <w:rPr>
          <w:rFonts w:asciiTheme="minorHAnsi" w:hAnsiTheme="minorHAnsi"/>
        </w:rPr>
        <w:t xml:space="preserve">Must pay the Landlord’s reasonable costs of replacement or repair or reprogramming, if any are lost, damaged, or changed by the Tenant.  </w:t>
      </w:r>
    </w:p>
    <w:p w14:paraId="327DB1D7" w14:textId="733F2781" w:rsidR="001B6D27" w:rsidRPr="001E6B6B" w:rsidRDefault="001B6D27" w:rsidP="00DA7428">
      <w:pPr>
        <w:pStyle w:val="Level3Number"/>
        <w:numPr>
          <w:ilvl w:val="0"/>
          <w:numId w:val="0"/>
        </w:numPr>
        <w:spacing w:before="0"/>
        <w:ind w:left="851"/>
        <w:jc w:val="left"/>
        <w:rPr>
          <w:rFonts w:asciiTheme="minorHAnsi" w:hAnsiTheme="minorHAnsi"/>
        </w:rPr>
      </w:pPr>
    </w:p>
    <w:p w14:paraId="1B1C51D6" w14:textId="77777777" w:rsidR="001B6D27" w:rsidRPr="001E6B6B" w:rsidRDefault="001B6D27" w:rsidP="00DA7428">
      <w:pPr>
        <w:pStyle w:val="Level2Number"/>
        <w:numPr>
          <w:ilvl w:val="1"/>
          <w:numId w:val="4"/>
        </w:numPr>
        <w:tabs>
          <w:tab w:val="num" w:pos="850"/>
        </w:tabs>
        <w:spacing w:before="0"/>
        <w:ind w:left="851" w:hanging="851"/>
        <w:jc w:val="left"/>
        <w:outlineLvl w:val="1"/>
        <w:rPr>
          <w:rFonts w:asciiTheme="minorHAnsi" w:hAnsiTheme="minorHAnsi"/>
          <w:b/>
        </w:rPr>
      </w:pPr>
      <w:r w:rsidRPr="001E6B6B">
        <w:rPr>
          <w:rFonts w:asciiTheme="minorHAnsi" w:hAnsiTheme="minorHAnsi"/>
          <w:b/>
        </w:rPr>
        <w:t xml:space="preserve">Washing </w:t>
      </w:r>
    </w:p>
    <w:p w14:paraId="287C3238" w14:textId="77777777" w:rsidR="001B6D27" w:rsidRPr="001E6B6B" w:rsidRDefault="001B6D27" w:rsidP="00DA7428">
      <w:pPr>
        <w:pStyle w:val="Level2Number"/>
        <w:numPr>
          <w:ilvl w:val="0"/>
          <w:numId w:val="0"/>
        </w:numPr>
        <w:ind w:left="850"/>
        <w:jc w:val="left"/>
        <w:rPr>
          <w:rFonts w:asciiTheme="minorHAnsi" w:hAnsiTheme="minorHAnsi"/>
        </w:rPr>
      </w:pPr>
      <w:r w:rsidRPr="001E6B6B">
        <w:rPr>
          <w:rFonts w:asciiTheme="minorHAnsi" w:hAnsiTheme="minorHAnsi"/>
        </w:rPr>
        <w:t>The Tenant must not hang washing to dry or keep clothes, shoes or other items outside the windows.</w:t>
      </w:r>
    </w:p>
    <w:p w14:paraId="3F9F6004" w14:textId="7397B949" w:rsidR="001B6D27" w:rsidRPr="001E6B6B" w:rsidRDefault="001B6D27" w:rsidP="00DA7428">
      <w:pPr>
        <w:pStyle w:val="Level2Number"/>
        <w:numPr>
          <w:ilvl w:val="1"/>
          <w:numId w:val="4"/>
        </w:numPr>
        <w:tabs>
          <w:tab w:val="num" w:pos="850"/>
        </w:tabs>
        <w:ind w:left="850"/>
        <w:jc w:val="left"/>
        <w:outlineLvl w:val="1"/>
        <w:rPr>
          <w:rFonts w:asciiTheme="minorHAnsi" w:hAnsiTheme="minorHAnsi"/>
          <w:b/>
        </w:rPr>
      </w:pPr>
      <w:r w:rsidRPr="001E6B6B">
        <w:rPr>
          <w:rFonts w:asciiTheme="minorHAnsi" w:hAnsiTheme="minorHAnsi"/>
          <w:b/>
        </w:rPr>
        <w:t>Unoccupied periods</w:t>
      </w:r>
    </w:p>
    <w:p w14:paraId="603352D7" w14:textId="77777777" w:rsidR="001B6D27" w:rsidRPr="001E6B6B" w:rsidRDefault="001B6D27" w:rsidP="00DA7428">
      <w:pPr>
        <w:pStyle w:val="Level2Number"/>
        <w:numPr>
          <w:ilvl w:val="0"/>
          <w:numId w:val="0"/>
        </w:numPr>
        <w:ind w:left="850"/>
        <w:jc w:val="left"/>
        <w:rPr>
          <w:rFonts w:asciiTheme="minorHAnsi" w:hAnsiTheme="minorHAnsi"/>
        </w:rPr>
      </w:pPr>
      <w:r w:rsidRPr="001E6B6B">
        <w:rPr>
          <w:rFonts w:asciiTheme="minorHAnsi" w:hAnsiTheme="minorHAnsi"/>
        </w:rPr>
        <w:t>The Tenant must notify the Landlord or the Agent and if applicable, any insurers and any security company responsible for the Property, if the Property will be vacant for more than 6 weeks.]</w:t>
      </w:r>
    </w:p>
    <w:p w14:paraId="2BFDF6B2" w14:textId="77777777" w:rsidR="001B6D27" w:rsidRPr="001E6B6B" w:rsidRDefault="001B6D27" w:rsidP="00DA7428">
      <w:pPr>
        <w:pStyle w:val="Level2Number"/>
        <w:numPr>
          <w:ilvl w:val="0"/>
          <w:numId w:val="0"/>
        </w:numPr>
        <w:spacing w:before="0"/>
        <w:jc w:val="left"/>
        <w:rPr>
          <w:rFonts w:asciiTheme="minorHAnsi" w:hAnsiTheme="minorHAnsi"/>
        </w:rPr>
      </w:pPr>
    </w:p>
    <w:p w14:paraId="48EDD66B" w14:textId="54C4B758" w:rsidR="001B6D27" w:rsidRPr="001E6B6B" w:rsidRDefault="001B6D27" w:rsidP="00DA7428">
      <w:pPr>
        <w:pStyle w:val="Level1Heading"/>
        <w:keepNext/>
        <w:numPr>
          <w:ilvl w:val="0"/>
          <w:numId w:val="4"/>
        </w:numPr>
        <w:spacing w:before="120"/>
        <w:jc w:val="left"/>
        <w:outlineLvl w:val="0"/>
        <w:rPr>
          <w:rFonts w:asciiTheme="minorHAnsi" w:hAnsiTheme="minorHAnsi"/>
          <w:b/>
          <w:caps/>
        </w:rPr>
      </w:pPr>
      <w:bookmarkStart w:id="25" w:name="_Toc386451302"/>
      <w:bookmarkStart w:id="26" w:name="a277910"/>
      <w:r w:rsidRPr="001E6B6B">
        <w:rPr>
          <w:rFonts w:asciiTheme="minorHAnsi" w:hAnsiTheme="minorHAnsi"/>
          <w:b/>
          <w:caps/>
        </w:rPr>
        <w:t>Deposit</w:t>
      </w:r>
      <w:bookmarkEnd w:id="25"/>
      <w:bookmarkEnd w:id="26"/>
    </w:p>
    <w:p w14:paraId="674792D9" w14:textId="77777777" w:rsidR="001B6D27" w:rsidRPr="001E6B6B" w:rsidRDefault="001B6D27" w:rsidP="00DA7428">
      <w:pPr>
        <w:pStyle w:val="Level2Number"/>
        <w:numPr>
          <w:ilvl w:val="1"/>
          <w:numId w:val="4"/>
        </w:numPr>
        <w:tabs>
          <w:tab w:val="num" w:pos="850"/>
        </w:tabs>
        <w:ind w:left="850"/>
        <w:jc w:val="left"/>
        <w:outlineLvl w:val="1"/>
        <w:rPr>
          <w:rFonts w:asciiTheme="minorHAnsi" w:hAnsiTheme="minorHAnsi"/>
        </w:rPr>
      </w:pPr>
      <w:bookmarkStart w:id="27" w:name="a305909"/>
      <w:r w:rsidRPr="001E6B6B">
        <w:rPr>
          <w:rFonts w:asciiTheme="minorHAnsi" w:hAnsiTheme="minorHAnsi"/>
        </w:rPr>
        <w:t>The Tenant has paid the Deposit to the Landlord on or before the date of this agreement.</w:t>
      </w:r>
      <w:bookmarkEnd w:id="27"/>
    </w:p>
    <w:p w14:paraId="3FD96FB7" w14:textId="7EB26635" w:rsidR="001B6D27" w:rsidRPr="001E6B6B" w:rsidRDefault="001B6D27" w:rsidP="00DA7428">
      <w:pPr>
        <w:pStyle w:val="Level2Number"/>
        <w:numPr>
          <w:ilvl w:val="1"/>
          <w:numId w:val="4"/>
        </w:numPr>
        <w:tabs>
          <w:tab w:val="num" w:pos="850"/>
        </w:tabs>
        <w:ind w:left="850"/>
        <w:jc w:val="left"/>
        <w:outlineLvl w:val="1"/>
        <w:rPr>
          <w:rFonts w:asciiTheme="minorHAnsi" w:hAnsiTheme="minorHAnsi"/>
        </w:rPr>
      </w:pPr>
      <w:r w:rsidRPr="001E6B6B">
        <w:rPr>
          <w:rFonts w:asciiTheme="minorHAnsi" w:hAnsiTheme="minorHAnsi"/>
        </w:rPr>
        <w:t xml:space="preserve">The Deposit must be protected by [ NAME OF DPS] of [DPS ADDRESS, TELEPHONE NUMBER, E-MAIL ADDRESS </w:t>
      </w:r>
      <w:r w:rsidRPr="001E6B6B">
        <w:rPr>
          <w:rFonts w:asciiTheme="minorHAnsi" w:hAnsiTheme="minorHAnsi"/>
          <w:b/>
        </w:rPr>
        <w:t xml:space="preserve">or if not yet known </w:t>
      </w:r>
      <w:r w:rsidRPr="001E6B6B">
        <w:rPr>
          <w:rFonts w:asciiTheme="minorHAnsi" w:hAnsiTheme="minorHAnsi"/>
        </w:rPr>
        <w:t>a Deposit Protection Scheme]. The Deposit must be held by the Agent</w:t>
      </w:r>
      <w:r w:rsidRPr="001E6B6B">
        <w:rPr>
          <w:rFonts w:asciiTheme="minorHAnsi" w:hAnsiTheme="minorHAnsi"/>
          <w:b/>
        </w:rPr>
        <w:t xml:space="preserve">, </w:t>
      </w:r>
      <w:r w:rsidRPr="001E6B6B">
        <w:rPr>
          <w:rFonts w:asciiTheme="minorHAnsi" w:hAnsiTheme="minorHAnsi"/>
        </w:rPr>
        <w:t>Landlord or Scheme Administrator in accordance with the DPS rules.</w:t>
      </w:r>
    </w:p>
    <w:p w14:paraId="139F9401" w14:textId="15A7340F" w:rsidR="001B6D27" w:rsidRPr="001E6B6B" w:rsidRDefault="001B6D27" w:rsidP="00DA7428">
      <w:pPr>
        <w:pStyle w:val="Level2Number"/>
        <w:numPr>
          <w:ilvl w:val="1"/>
          <w:numId w:val="4"/>
        </w:numPr>
        <w:tabs>
          <w:tab w:val="num" w:pos="850"/>
        </w:tabs>
        <w:ind w:left="850"/>
        <w:jc w:val="left"/>
        <w:outlineLvl w:val="1"/>
        <w:rPr>
          <w:rFonts w:asciiTheme="minorHAnsi" w:hAnsiTheme="minorHAnsi"/>
        </w:rPr>
      </w:pPr>
      <w:bookmarkStart w:id="28" w:name="a104995"/>
      <w:r w:rsidRPr="001E6B6B">
        <w:rPr>
          <w:rFonts w:asciiTheme="minorHAnsi" w:hAnsiTheme="minorHAnsi"/>
        </w:rPr>
        <w:t>The Landlord [</w:t>
      </w:r>
      <w:r w:rsidR="00DA7428">
        <w:rPr>
          <w:rFonts w:asciiTheme="minorHAnsi" w:hAnsiTheme="minorHAnsi"/>
        </w:rPr>
        <w:t>enter name]</w:t>
      </w:r>
      <w:r w:rsidRPr="001E6B6B">
        <w:rPr>
          <w:rFonts w:asciiTheme="minorHAnsi" w:hAnsiTheme="minorHAnsi"/>
          <w:b/>
        </w:rPr>
        <w:t xml:space="preserve"> </w:t>
      </w:r>
      <w:r w:rsidRPr="001E6B6B">
        <w:rPr>
          <w:rFonts w:asciiTheme="minorHAnsi" w:hAnsiTheme="minorHAnsi"/>
        </w:rPr>
        <w:t xml:space="preserve">[has provided </w:t>
      </w:r>
      <w:r w:rsidRPr="001E6B6B">
        <w:rPr>
          <w:rFonts w:asciiTheme="minorHAnsi" w:hAnsiTheme="minorHAnsi"/>
          <w:b/>
        </w:rPr>
        <w:t>OR</w:t>
      </w:r>
      <w:r w:rsidRPr="001E6B6B">
        <w:rPr>
          <w:rFonts w:asciiTheme="minorHAnsi" w:hAnsiTheme="minorHAnsi"/>
        </w:rPr>
        <w:t xml:space="preserve"> will provide within 30 days of the Deposit being received] the information about the DPS as required.</w:t>
      </w:r>
      <w:bookmarkEnd w:id="28"/>
    </w:p>
    <w:p w14:paraId="6BFD99A4" w14:textId="77777777" w:rsidR="001B6D27" w:rsidRPr="001E6B6B" w:rsidRDefault="001B6D27" w:rsidP="00DA7428">
      <w:pPr>
        <w:pStyle w:val="Level2Number"/>
        <w:numPr>
          <w:ilvl w:val="1"/>
          <w:numId w:val="4"/>
        </w:numPr>
        <w:tabs>
          <w:tab w:val="num" w:pos="850"/>
        </w:tabs>
        <w:ind w:left="850"/>
        <w:jc w:val="left"/>
        <w:outlineLvl w:val="1"/>
        <w:rPr>
          <w:rFonts w:asciiTheme="minorHAnsi" w:hAnsiTheme="minorHAnsi"/>
        </w:rPr>
      </w:pPr>
      <w:bookmarkStart w:id="29" w:name="a1031328"/>
      <w:r w:rsidRPr="001E6B6B">
        <w:rPr>
          <w:rFonts w:asciiTheme="minorHAnsi" w:hAnsiTheme="minorHAnsi"/>
        </w:rPr>
        <w:t>At the end of the Tenant’s occupancy under this agreement, the Landlord must return the Deposit to the Tenant (but not any interest made on the Deposit), subject to the deduction of a reasonable amount to compensate the Landlord for:</w:t>
      </w:r>
      <w:bookmarkEnd w:id="29"/>
    </w:p>
    <w:p w14:paraId="7AFC1A04" w14:textId="77777777" w:rsidR="001B6D27" w:rsidRPr="001E6B6B" w:rsidRDefault="001B6D27" w:rsidP="00DA7428">
      <w:pPr>
        <w:pStyle w:val="Level3Number"/>
        <w:numPr>
          <w:ilvl w:val="2"/>
          <w:numId w:val="4"/>
        </w:numPr>
        <w:jc w:val="left"/>
        <w:outlineLvl w:val="2"/>
        <w:rPr>
          <w:rFonts w:asciiTheme="minorHAnsi" w:hAnsiTheme="minorHAnsi"/>
        </w:rPr>
      </w:pPr>
      <w:bookmarkStart w:id="30" w:name="a677164"/>
      <w:r w:rsidRPr="001E6B6B">
        <w:rPr>
          <w:rFonts w:asciiTheme="minorHAnsi" w:hAnsiTheme="minorHAnsi"/>
        </w:rPr>
        <w:t xml:space="preserve">Making good any damage to the Property or the Contents (except for fair wear and tear) caused by the Tenant's failure to take reasonable care of the Property or </w:t>
      </w:r>
      <w:proofErr w:type="gramStart"/>
      <w:r w:rsidRPr="001E6B6B">
        <w:rPr>
          <w:rFonts w:asciiTheme="minorHAnsi" w:hAnsiTheme="minorHAnsi"/>
        </w:rPr>
        <w:t>Contents;</w:t>
      </w:r>
      <w:bookmarkEnd w:id="30"/>
      <w:proofErr w:type="gramEnd"/>
    </w:p>
    <w:p w14:paraId="347F0BF5" w14:textId="77777777" w:rsidR="001B6D27" w:rsidRPr="001E6B6B" w:rsidRDefault="001B6D27" w:rsidP="00DA7428">
      <w:pPr>
        <w:pStyle w:val="Level3Number"/>
        <w:numPr>
          <w:ilvl w:val="2"/>
          <w:numId w:val="4"/>
        </w:numPr>
        <w:jc w:val="left"/>
        <w:outlineLvl w:val="2"/>
        <w:rPr>
          <w:rFonts w:asciiTheme="minorHAnsi" w:hAnsiTheme="minorHAnsi"/>
        </w:rPr>
      </w:pPr>
      <w:bookmarkStart w:id="31" w:name="a576987"/>
      <w:r w:rsidRPr="001E6B6B">
        <w:rPr>
          <w:rFonts w:asciiTheme="minorHAnsi" w:hAnsiTheme="minorHAnsi"/>
        </w:rPr>
        <w:t xml:space="preserve">Replacing any of the Contents that may be missing from the </w:t>
      </w:r>
      <w:proofErr w:type="gramStart"/>
      <w:r w:rsidRPr="001E6B6B">
        <w:rPr>
          <w:rFonts w:asciiTheme="minorHAnsi" w:hAnsiTheme="minorHAnsi"/>
        </w:rPr>
        <w:t>Property;</w:t>
      </w:r>
      <w:proofErr w:type="gramEnd"/>
      <w:r w:rsidRPr="001E6B6B">
        <w:rPr>
          <w:rFonts w:asciiTheme="minorHAnsi" w:hAnsiTheme="minorHAnsi"/>
        </w:rPr>
        <w:t xml:space="preserve"> </w:t>
      </w:r>
      <w:bookmarkEnd w:id="31"/>
    </w:p>
    <w:p w14:paraId="08FA7D44" w14:textId="77777777" w:rsidR="001B6D27" w:rsidRPr="001E6B6B" w:rsidRDefault="001B6D27" w:rsidP="00DA7428">
      <w:pPr>
        <w:pStyle w:val="Level3Number"/>
        <w:numPr>
          <w:ilvl w:val="2"/>
          <w:numId w:val="4"/>
        </w:numPr>
        <w:jc w:val="left"/>
        <w:outlineLvl w:val="2"/>
        <w:rPr>
          <w:rFonts w:asciiTheme="minorHAnsi" w:hAnsiTheme="minorHAnsi"/>
        </w:rPr>
      </w:pPr>
      <w:bookmarkStart w:id="32" w:name="a444766"/>
      <w:r w:rsidRPr="001E6B6B">
        <w:rPr>
          <w:rFonts w:asciiTheme="minorHAnsi" w:hAnsiTheme="minorHAnsi"/>
        </w:rPr>
        <w:t xml:space="preserve">Paying any unpaid </w:t>
      </w:r>
      <w:proofErr w:type="gramStart"/>
      <w:r w:rsidRPr="001E6B6B">
        <w:rPr>
          <w:rFonts w:asciiTheme="minorHAnsi" w:hAnsiTheme="minorHAnsi"/>
        </w:rPr>
        <w:t>Rent;</w:t>
      </w:r>
      <w:proofErr w:type="gramEnd"/>
    </w:p>
    <w:p w14:paraId="0CA44338" w14:textId="77777777" w:rsidR="001B6D27" w:rsidRPr="001E6B6B" w:rsidRDefault="001B6D27" w:rsidP="00DA7428">
      <w:pPr>
        <w:pStyle w:val="Level3Number"/>
        <w:numPr>
          <w:ilvl w:val="2"/>
          <w:numId w:val="4"/>
        </w:numPr>
        <w:jc w:val="left"/>
        <w:outlineLvl w:val="2"/>
        <w:rPr>
          <w:rFonts w:asciiTheme="minorHAnsi" w:hAnsiTheme="minorHAnsi"/>
        </w:rPr>
      </w:pPr>
      <w:r w:rsidRPr="001E6B6B">
        <w:rPr>
          <w:rFonts w:asciiTheme="minorHAnsi" w:hAnsiTheme="minorHAnsi"/>
        </w:rPr>
        <w:lastRenderedPageBreak/>
        <w:t xml:space="preserve">An amount equivalent to Rent for any period of unauthorised occupation by the Tenant or anyone under his or her </w:t>
      </w:r>
      <w:proofErr w:type="gramStart"/>
      <w:r w:rsidRPr="001E6B6B">
        <w:rPr>
          <w:rFonts w:asciiTheme="minorHAnsi" w:hAnsiTheme="minorHAnsi"/>
        </w:rPr>
        <w:t>control;</w:t>
      </w:r>
      <w:proofErr w:type="gramEnd"/>
      <w:r w:rsidRPr="001E6B6B">
        <w:rPr>
          <w:rFonts w:asciiTheme="minorHAnsi" w:hAnsiTheme="minorHAnsi"/>
        </w:rPr>
        <w:t xml:space="preserve"> </w:t>
      </w:r>
      <w:bookmarkEnd w:id="32"/>
    </w:p>
    <w:p w14:paraId="14B36096" w14:textId="77777777" w:rsidR="001B6D27" w:rsidRPr="001E6B6B" w:rsidRDefault="001B6D27" w:rsidP="00DA7428">
      <w:pPr>
        <w:pStyle w:val="Level3Number"/>
        <w:numPr>
          <w:ilvl w:val="2"/>
          <w:numId w:val="4"/>
        </w:numPr>
        <w:jc w:val="left"/>
        <w:outlineLvl w:val="2"/>
        <w:rPr>
          <w:rFonts w:asciiTheme="minorHAnsi" w:hAnsiTheme="minorHAnsi"/>
        </w:rPr>
      </w:pPr>
      <w:r w:rsidRPr="001E6B6B">
        <w:rPr>
          <w:rFonts w:asciiTheme="minorHAnsi" w:hAnsiTheme="minorHAnsi"/>
        </w:rPr>
        <w:t xml:space="preserve">Any interest due under this </w:t>
      </w:r>
      <w:proofErr w:type="gramStart"/>
      <w:r w:rsidRPr="001E6B6B">
        <w:rPr>
          <w:rFonts w:asciiTheme="minorHAnsi" w:hAnsiTheme="minorHAnsi"/>
        </w:rPr>
        <w:t>agreement;</w:t>
      </w:r>
      <w:proofErr w:type="gramEnd"/>
      <w:r w:rsidRPr="001E6B6B">
        <w:rPr>
          <w:rFonts w:asciiTheme="minorHAnsi" w:hAnsiTheme="minorHAnsi"/>
        </w:rPr>
        <w:t xml:space="preserve"> </w:t>
      </w:r>
    </w:p>
    <w:p w14:paraId="408D1888" w14:textId="77777777" w:rsidR="001B6D27" w:rsidRPr="001E6B6B" w:rsidRDefault="001B6D27" w:rsidP="00DA7428">
      <w:pPr>
        <w:pStyle w:val="Level3Number"/>
        <w:numPr>
          <w:ilvl w:val="2"/>
          <w:numId w:val="4"/>
        </w:numPr>
        <w:jc w:val="left"/>
        <w:outlineLvl w:val="2"/>
        <w:rPr>
          <w:rFonts w:asciiTheme="minorHAnsi" w:hAnsiTheme="minorHAnsi"/>
        </w:rPr>
      </w:pPr>
      <w:bookmarkStart w:id="33" w:name="a805340"/>
      <w:r w:rsidRPr="001E6B6B">
        <w:rPr>
          <w:rFonts w:asciiTheme="minorHAnsi" w:hAnsiTheme="minorHAnsi"/>
        </w:rPr>
        <w:t>Paying for the Property and the Contents to be cleaned if the Tenant is in breach of his or her obligations under clause 4.8.1 or clause 4.8.2</w:t>
      </w:r>
      <w:bookmarkEnd w:id="33"/>
      <w:r w:rsidRPr="001E6B6B">
        <w:rPr>
          <w:rFonts w:asciiTheme="minorHAnsi" w:hAnsiTheme="minorHAnsi"/>
        </w:rPr>
        <w:t>; and</w:t>
      </w:r>
    </w:p>
    <w:p w14:paraId="7FF30287" w14:textId="77777777" w:rsidR="001B6D27" w:rsidRPr="001E6B6B" w:rsidRDefault="001B6D27" w:rsidP="00DA7428">
      <w:pPr>
        <w:pStyle w:val="Level3Number"/>
        <w:numPr>
          <w:ilvl w:val="2"/>
          <w:numId w:val="4"/>
        </w:numPr>
        <w:jc w:val="left"/>
        <w:outlineLvl w:val="2"/>
        <w:rPr>
          <w:rFonts w:asciiTheme="minorHAnsi" w:hAnsiTheme="minorHAnsi"/>
        </w:rPr>
      </w:pPr>
      <w:r w:rsidRPr="001E6B6B">
        <w:rPr>
          <w:rFonts w:asciiTheme="minorHAnsi" w:hAnsiTheme="minorHAnsi"/>
        </w:rPr>
        <w:t>Any other breach by the Tenant of his or her obligations under this agreement.</w:t>
      </w:r>
      <w:r w:rsidR="00ED1036" w:rsidRPr="001E6B6B">
        <w:rPr>
          <w:rFonts w:asciiTheme="minorHAnsi" w:hAnsiTheme="minorHAnsi"/>
        </w:rPr>
        <w:br/>
      </w:r>
    </w:p>
    <w:p w14:paraId="28B4EF2E" w14:textId="77777777" w:rsidR="001B6D27" w:rsidRPr="001E6B6B" w:rsidRDefault="001B6D27" w:rsidP="00DA7428">
      <w:pPr>
        <w:pStyle w:val="Level1Heading"/>
        <w:keepNext/>
        <w:numPr>
          <w:ilvl w:val="0"/>
          <w:numId w:val="4"/>
        </w:numPr>
        <w:spacing w:before="120"/>
        <w:jc w:val="left"/>
        <w:outlineLvl w:val="0"/>
        <w:rPr>
          <w:rFonts w:asciiTheme="minorHAnsi" w:hAnsiTheme="minorHAnsi"/>
          <w:b/>
          <w:caps/>
        </w:rPr>
      </w:pPr>
      <w:r w:rsidRPr="001E6B6B">
        <w:rPr>
          <w:rFonts w:asciiTheme="minorHAnsi" w:hAnsiTheme="minorHAnsi"/>
          <w:b/>
          <w:caps/>
        </w:rPr>
        <w:t>DealingS with the Property</w:t>
      </w:r>
    </w:p>
    <w:p w14:paraId="40486E2F" w14:textId="36E43F76" w:rsidR="001B6D27" w:rsidRPr="001E6B6B" w:rsidRDefault="001B6D27" w:rsidP="00DA7428">
      <w:pPr>
        <w:pStyle w:val="Level2Number"/>
        <w:numPr>
          <w:ilvl w:val="0"/>
          <w:numId w:val="0"/>
        </w:numPr>
        <w:jc w:val="left"/>
        <w:rPr>
          <w:rFonts w:asciiTheme="minorHAnsi" w:hAnsiTheme="minorHAnsi"/>
        </w:rPr>
      </w:pPr>
      <w:r w:rsidRPr="001E6B6B">
        <w:rPr>
          <w:rFonts w:asciiTheme="minorHAnsi" w:hAnsiTheme="minorHAnsi"/>
        </w:rPr>
        <w:t>This agreement is personal to the Tenant, who must not assign or underlet or share or otherwise part with the whole or any part of the Property except during the fixed term of this agreement and then only with the prior written consent of the Landlord, which must not be unreasonably withheld.</w:t>
      </w:r>
    </w:p>
    <w:p w14:paraId="35B7DCF0" w14:textId="77777777" w:rsidR="001B6D27" w:rsidRPr="001E6B6B" w:rsidRDefault="001B6D27" w:rsidP="00DA7428">
      <w:pPr>
        <w:pStyle w:val="Level1Heading"/>
        <w:keepNext/>
        <w:numPr>
          <w:ilvl w:val="0"/>
          <w:numId w:val="4"/>
        </w:numPr>
        <w:spacing w:before="120"/>
        <w:jc w:val="left"/>
        <w:outlineLvl w:val="0"/>
        <w:rPr>
          <w:rFonts w:asciiTheme="minorHAnsi" w:hAnsiTheme="minorHAnsi"/>
          <w:b/>
          <w:caps/>
        </w:rPr>
      </w:pPr>
      <w:r w:rsidRPr="001E6B6B">
        <w:rPr>
          <w:rFonts w:asciiTheme="minorHAnsi" w:hAnsiTheme="minorHAnsi"/>
          <w:b/>
          <w:caps/>
        </w:rPr>
        <w:t>Tenant’s Rights over shared areas and Common parts</w:t>
      </w:r>
    </w:p>
    <w:p w14:paraId="69A3B130" w14:textId="6D63609D" w:rsidR="001B6D27" w:rsidRPr="001E6B6B" w:rsidRDefault="00DA7428" w:rsidP="00DA7428">
      <w:pPr>
        <w:pStyle w:val="Level3Number"/>
        <w:numPr>
          <w:ilvl w:val="0"/>
          <w:numId w:val="0"/>
        </w:numPr>
        <w:jc w:val="left"/>
        <w:rPr>
          <w:rFonts w:asciiTheme="minorHAnsi" w:hAnsiTheme="minorHAnsi"/>
          <w:b/>
        </w:rPr>
      </w:pPr>
      <w:r>
        <w:rPr>
          <w:rFonts w:asciiTheme="minorHAnsi" w:hAnsiTheme="minorHAnsi"/>
          <w:b/>
        </w:rPr>
        <w:t>[</w:t>
      </w:r>
      <w:r w:rsidR="001B6D27" w:rsidRPr="001E6B6B">
        <w:rPr>
          <w:rFonts w:asciiTheme="minorHAnsi" w:hAnsiTheme="minorHAnsi"/>
          <w:b/>
        </w:rPr>
        <w:t>Optional clauses where AST of room in shared house or flat AND for lease of a flat</w:t>
      </w:r>
      <w:r>
        <w:rPr>
          <w:rFonts w:asciiTheme="minorHAnsi" w:hAnsiTheme="minorHAnsi"/>
          <w:b/>
        </w:rPr>
        <w:t>]</w:t>
      </w:r>
    </w:p>
    <w:p w14:paraId="47D15BA6" w14:textId="77777777" w:rsidR="001B6D27" w:rsidRPr="001E6B6B" w:rsidRDefault="001B6D27" w:rsidP="00DA7428">
      <w:pPr>
        <w:pStyle w:val="Level2Number"/>
        <w:numPr>
          <w:ilvl w:val="1"/>
          <w:numId w:val="4"/>
        </w:numPr>
        <w:tabs>
          <w:tab w:val="num" w:pos="850"/>
        </w:tabs>
        <w:ind w:left="850"/>
        <w:jc w:val="left"/>
        <w:outlineLvl w:val="1"/>
        <w:rPr>
          <w:rFonts w:asciiTheme="minorHAnsi" w:hAnsiTheme="minorHAnsi"/>
        </w:rPr>
      </w:pPr>
      <w:r w:rsidRPr="001E6B6B">
        <w:rPr>
          <w:rFonts w:asciiTheme="minorHAnsi" w:hAnsiTheme="minorHAnsi"/>
          <w:b/>
        </w:rPr>
        <w:t>Access and use of shared areas</w:t>
      </w:r>
    </w:p>
    <w:p w14:paraId="45B5C7A5" w14:textId="3F8561A3" w:rsidR="001B6D27" w:rsidRPr="001E6B6B" w:rsidRDefault="001B6D27" w:rsidP="00DA7428">
      <w:pPr>
        <w:pStyle w:val="Level3Number"/>
        <w:numPr>
          <w:ilvl w:val="0"/>
          <w:numId w:val="0"/>
        </w:numPr>
        <w:jc w:val="left"/>
        <w:rPr>
          <w:rFonts w:asciiTheme="minorHAnsi" w:hAnsiTheme="minorHAnsi"/>
        </w:rPr>
      </w:pPr>
      <w:r w:rsidRPr="001E6B6B">
        <w:rPr>
          <w:rFonts w:asciiTheme="minorHAnsi" w:hAnsiTheme="minorHAnsi"/>
        </w:rPr>
        <w:t xml:space="preserve">The Tenant is permitted (so far as the Landlord is able to grant such rights) to use any shared areas and common parts </w:t>
      </w:r>
      <w:proofErr w:type="gramStart"/>
      <w:r w:rsidRPr="001E6B6B">
        <w:rPr>
          <w:rFonts w:asciiTheme="minorHAnsi" w:hAnsiTheme="minorHAnsi"/>
        </w:rPr>
        <w:t>including:</w:t>
      </w:r>
      <w:proofErr w:type="gramEnd"/>
      <w:r w:rsidRPr="001E6B6B">
        <w:rPr>
          <w:rFonts w:asciiTheme="minorHAnsi" w:hAnsiTheme="minorHAnsi"/>
        </w:rPr>
        <w:t xml:space="preserve"> entrances, doorways</w:t>
      </w:r>
      <w:r w:rsidR="00A270FD" w:rsidRPr="001E6B6B">
        <w:rPr>
          <w:rFonts w:asciiTheme="minorHAnsi" w:hAnsiTheme="minorHAnsi"/>
        </w:rPr>
        <w:t>,</w:t>
      </w:r>
      <w:r w:rsidRPr="001E6B6B">
        <w:rPr>
          <w:rFonts w:asciiTheme="minorHAnsi" w:hAnsiTheme="minorHAnsi"/>
        </w:rPr>
        <w:t xml:space="preserve"> halls, staircases, landings, and any external access ways, driveway, corridors, staircases/lifts to the Property and the kitchen, lavatory and bathroom, sitting room and garden] in common with anyone else who has such rights.</w:t>
      </w:r>
    </w:p>
    <w:p w14:paraId="69B8E4B3" w14:textId="77777777" w:rsidR="001B6D27" w:rsidRPr="001E6B6B" w:rsidRDefault="001B6D27" w:rsidP="00DA7428">
      <w:pPr>
        <w:pStyle w:val="Level2Number"/>
        <w:numPr>
          <w:ilvl w:val="1"/>
          <w:numId w:val="4"/>
        </w:numPr>
        <w:tabs>
          <w:tab w:val="num" w:pos="850"/>
        </w:tabs>
        <w:ind w:left="850"/>
        <w:jc w:val="left"/>
        <w:outlineLvl w:val="1"/>
        <w:rPr>
          <w:rFonts w:asciiTheme="minorHAnsi" w:hAnsiTheme="minorHAnsi"/>
          <w:b/>
        </w:rPr>
      </w:pPr>
      <w:r w:rsidRPr="001E6B6B">
        <w:rPr>
          <w:rFonts w:asciiTheme="minorHAnsi" w:hAnsiTheme="minorHAnsi"/>
          <w:b/>
        </w:rPr>
        <w:t>Bins</w:t>
      </w:r>
    </w:p>
    <w:p w14:paraId="752A861C" w14:textId="77777777" w:rsidR="001B6D27" w:rsidRPr="001E6B6B" w:rsidRDefault="001B6D27" w:rsidP="00DA7428">
      <w:pPr>
        <w:pStyle w:val="Level3Number"/>
        <w:numPr>
          <w:ilvl w:val="2"/>
          <w:numId w:val="4"/>
        </w:numPr>
        <w:jc w:val="left"/>
        <w:outlineLvl w:val="2"/>
        <w:rPr>
          <w:rFonts w:asciiTheme="minorHAnsi" w:hAnsiTheme="minorHAnsi"/>
        </w:rPr>
      </w:pPr>
      <w:r w:rsidRPr="001E6B6B">
        <w:rPr>
          <w:rFonts w:asciiTheme="minorHAnsi" w:hAnsiTheme="minorHAnsi"/>
        </w:rPr>
        <w:t>The Tenant is permitted to use the refuse bin(s) and recycling containers provided by the Landlord or Local Authority, as relevant for the proper disposal and recycling of household waste in common with anyone else who has such rights.</w:t>
      </w:r>
    </w:p>
    <w:p w14:paraId="583A9586" w14:textId="4628F27B" w:rsidR="001B6D27" w:rsidRPr="00DA7428" w:rsidRDefault="001B6D27" w:rsidP="00DA7428">
      <w:pPr>
        <w:pStyle w:val="Level3Number"/>
        <w:numPr>
          <w:ilvl w:val="2"/>
          <w:numId w:val="4"/>
        </w:numPr>
        <w:jc w:val="left"/>
        <w:outlineLvl w:val="2"/>
        <w:rPr>
          <w:rFonts w:asciiTheme="minorHAnsi" w:hAnsiTheme="minorHAnsi"/>
        </w:rPr>
      </w:pPr>
      <w:r w:rsidRPr="001E6B6B">
        <w:rPr>
          <w:rFonts w:asciiTheme="minorHAnsi" w:hAnsiTheme="minorHAnsi"/>
        </w:rPr>
        <w:t>If such refuse bins and recycling containers are situated outside the Property and/or in any shared area, then this right applies to such area as is reasonably allowed by the Landlord from time to time.]</w:t>
      </w:r>
    </w:p>
    <w:p w14:paraId="5A871E34" w14:textId="77777777" w:rsidR="001B6D27" w:rsidRPr="001E6B6B" w:rsidRDefault="001B6D27" w:rsidP="00DA7428">
      <w:pPr>
        <w:pStyle w:val="Level2Number"/>
        <w:numPr>
          <w:ilvl w:val="1"/>
          <w:numId w:val="4"/>
        </w:numPr>
        <w:tabs>
          <w:tab w:val="num" w:pos="850"/>
        </w:tabs>
        <w:ind w:left="850"/>
        <w:jc w:val="left"/>
        <w:outlineLvl w:val="1"/>
        <w:rPr>
          <w:rFonts w:asciiTheme="minorHAnsi" w:hAnsiTheme="minorHAnsi"/>
          <w:b/>
        </w:rPr>
      </w:pPr>
      <w:r w:rsidRPr="001E6B6B">
        <w:rPr>
          <w:rFonts w:asciiTheme="minorHAnsi" w:hAnsiTheme="minorHAnsi"/>
          <w:b/>
        </w:rPr>
        <w:t xml:space="preserve">Parking </w:t>
      </w:r>
    </w:p>
    <w:p w14:paraId="0C9E99A5" w14:textId="5ABF7814" w:rsidR="001B6D27" w:rsidRPr="001E6B6B" w:rsidRDefault="001B6D27" w:rsidP="00DA7428">
      <w:pPr>
        <w:pStyle w:val="Level3Number"/>
        <w:numPr>
          <w:ilvl w:val="2"/>
          <w:numId w:val="4"/>
        </w:numPr>
        <w:jc w:val="left"/>
        <w:outlineLvl w:val="2"/>
        <w:rPr>
          <w:rFonts w:asciiTheme="minorHAnsi" w:hAnsiTheme="minorHAnsi"/>
        </w:rPr>
      </w:pPr>
      <w:r w:rsidRPr="001E6B6B">
        <w:rPr>
          <w:rFonts w:asciiTheme="minorHAnsi" w:hAnsiTheme="minorHAnsi"/>
        </w:rPr>
        <w:t xml:space="preserve">[There is no right to use a private parking place, garage or bike store included in this agreement] OR [The Tenant is permitted to park [one/more] motor car[s], motorbike[s] or bicycles in the garage or on the drive or other designated </w:t>
      </w:r>
      <w:r w:rsidRPr="001E6B6B">
        <w:rPr>
          <w:rFonts w:asciiTheme="minorHAnsi" w:hAnsiTheme="minorHAnsi"/>
        </w:rPr>
        <w:lastRenderedPageBreak/>
        <w:t>parking space [or in the shared parking area on a first come, first served basis] and as reasonably allowed by</w:t>
      </w:r>
      <w:r w:rsidR="00A270FD" w:rsidRPr="001E6B6B">
        <w:rPr>
          <w:rFonts w:asciiTheme="minorHAnsi" w:hAnsiTheme="minorHAnsi"/>
        </w:rPr>
        <w:t xml:space="preserve"> the Landlord from time to time.</w:t>
      </w:r>
      <w:r w:rsidRPr="001E6B6B">
        <w:rPr>
          <w:rFonts w:asciiTheme="minorHAnsi" w:hAnsiTheme="minorHAnsi"/>
        </w:rPr>
        <w:t xml:space="preserve"> </w:t>
      </w:r>
    </w:p>
    <w:p w14:paraId="3B78FFDF" w14:textId="77777777" w:rsidR="001B6D27" w:rsidRPr="001E6B6B" w:rsidRDefault="001B6D27" w:rsidP="00DA7428">
      <w:pPr>
        <w:pStyle w:val="Level3Number"/>
        <w:numPr>
          <w:ilvl w:val="2"/>
          <w:numId w:val="4"/>
        </w:numPr>
        <w:jc w:val="left"/>
        <w:outlineLvl w:val="2"/>
        <w:rPr>
          <w:rFonts w:asciiTheme="minorHAnsi" w:hAnsiTheme="minorHAnsi"/>
        </w:rPr>
      </w:pPr>
      <w:r w:rsidRPr="001E6B6B">
        <w:rPr>
          <w:rFonts w:asciiTheme="minorHAnsi" w:hAnsiTheme="minorHAnsi"/>
        </w:rPr>
        <w:t>The Tenant must not park in breach of any laws or public regulations or any private regulations that he or she has been notified of by the Landlord (which must be reasonable if imposed by the Landlord).</w:t>
      </w:r>
    </w:p>
    <w:p w14:paraId="2BFCD8F1" w14:textId="77777777" w:rsidR="001B6D27" w:rsidRPr="001E6B6B" w:rsidRDefault="001B6D27" w:rsidP="00DA7428">
      <w:pPr>
        <w:pStyle w:val="Level3Number"/>
        <w:numPr>
          <w:ilvl w:val="2"/>
          <w:numId w:val="4"/>
        </w:numPr>
        <w:jc w:val="left"/>
        <w:outlineLvl w:val="2"/>
        <w:rPr>
          <w:rFonts w:asciiTheme="minorHAnsi" w:hAnsiTheme="minorHAnsi"/>
        </w:rPr>
      </w:pPr>
      <w:r w:rsidRPr="001E6B6B">
        <w:rPr>
          <w:rFonts w:asciiTheme="minorHAnsi" w:hAnsiTheme="minorHAnsi"/>
        </w:rPr>
        <w:t>The Tenant must use such rights reasonably, responsibly and so as not to cause any damage and not interfere with anyone else’s rights whatsoever.</w:t>
      </w:r>
    </w:p>
    <w:p w14:paraId="1E1B619B" w14:textId="77777777" w:rsidR="001B6D27" w:rsidRPr="001E6B6B" w:rsidRDefault="001B6D27" w:rsidP="00DA7428">
      <w:pPr>
        <w:pStyle w:val="Level1Heading"/>
        <w:keepNext/>
        <w:numPr>
          <w:ilvl w:val="0"/>
          <w:numId w:val="4"/>
        </w:numPr>
        <w:spacing w:before="120"/>
        <w:jc w:val="left"/>
        <w:outlineLvl w:val="0"/>
        <w:rPr>
          <w:rFonts w:asciiTheme="minorHAnsi" w:hAnsiTheme="minorHAnsi"/>
          <w:b/>
          <w:caps/>
        </w:rPr>
      </w:pPr>
      <w:r w:rsidRPr="001E6B6B">
        <w:rPr>
          <w:rFonts w:asciiTheme="minorHAnsi" w:hAnsiTheme="minorHAnsi"/>
          <w:b/>
          <w:caps/>
        </w:rPr>
        <w:t>Rights of Entry</w:t>
      </w:r>
    </w:p>
    <w:p w14:paraId="1B7C38CC" w14:textId="77777777" w:rsidR="001B6D27" w:rsidRPr="001E6B6B" w:rsidRDefault="001B6D27" w:rsidP="00DA7428">
      <w:pPr>
        <w:pStyle w:val="Level2Number"/>
        <w:numPr>
          <w:ilvl w:val="1"/>
          <w:numId w:val="4"/>
        </w:numPr>
        <w:tabs>
          <w:tab w:val="num" w:pos="850"/>
        </w:tabs>
        <w:ind w:left="850"/>
        <w:jc w:val="left"/>
        <w:outlineLvl w:val="1"/>
        <w:rPr>
          <w:rFonts w:asciiTheme="minorHAnsi" w:hAnsiTheme="minorHAnsi"/>
        </w:rPr>
      </w:pPr>
      <w:r w:rsidRPr="001E6B6B">
        <w:rPr>
          <w:rFonts w:asciiTheme="minorHAnsi" w:hAnsiTheme="minorHAnsi"/>
        </w:rPr>
        <w:t>The Tenant must allow the Landlord and the Agent, with any necessary contractors and workmen, to enter the Property at all reasonable times on giving at least 24 hours’ prior notice in writing or by email or text message (except in the case of emergency):</w:t>
      </w:r>
    </w:p>
    <w:p w14:paraId="079BBA83" w14:textId="77777777" w:rsidR="001B6D27" w:rsidRPr="001E6B6B" w:rsidRDefault="001B6D27" w:rsidP="00DA7428">
      <w:pPr>
        <w:pStyle w:val="Level3Number"/>
        <w:numPr>
          <w:ilvl w:val="2"/>
          <w:numId w:val="4"/>
        </w:numPr>
        <w:jc w:val="left"/>
        <w:outlineLvl w:val="2"/>
        <w:rPr>
          <w:rFonts w:asciiTheme="minorHAnsi" w:hAnsiTheme="minorHAnsi"/>
        </w:rPr>
      </w:pPr>
      <w:r w:rsidRPr="001E6B6B">
        <w:rPr>
          <w:rFonts w:asciiTheme="minorHAnsi" w:hAnsiTheme="minorHAnsi"/>
        </w:rPr>
        <w:t xml:space="preserve">To view the state and condition or the Property and its </w:t>
      </w:r>
      <w:proofErr w:type="gramStart"/>
      <w:r w:rsidRPr="001E6B6B">
        <w:rPr>
          <w:rFonts w:asciiTheme="minorHAnsi" w:hAnsiTheme="minorHAnsi"/>
        </w:rPr>
        <w:t>Contents;</w:t>
      </w:r>
      <w:proofErr w:type="gramEnd"/>
    </w:p>
    <w:p w14:paraId="7C4EE33E" w14:textId="77777777" w:rsidR="001B6D27" w:rsidRPr="001E6B6B" w:rsidRDefault="001B6D27" w:rsidP="00DA7428">
      <w:pPr>
        <w:pStyle w:val="Level3Number"/>
        <w:numPr>
          <w:ilvl w:val="2"/>
          <w:numId w:val="4"/>
        </w:numPr>
        <w:jc w:val="left"/>
        <w:outlineLvl w:val="2"/>
        <w:rPr>
          <w:rFonts w:asciiTheme="minorHAnsi" w:hAnsiTheme="minorHAnsi"/>
        </w:rPr>
      </w:pPr>
      <w:r w:rsidRPr="001E6B6B">
        <w:rPr>
          <w:rFonts w:asciiTheme="minorHAnsi" w:hAnsiTheme="minorHAnsi"/>
        </w:rPr>
        <w:t xml:space="preserve">To carry out any necessary repairs to the </w:t>
      </w:r>
      <w:proofErr w:type="gramStart"/>
      <w:r w:rsidRPr="001E6B6B">
        <w:rPr>
          <w:rFonts w:asciiTheme="minorHAnsi" w:hAnsiTheme="minorHAnsi"/>
        </w:rPr>
        <w:t>Property;</w:t>
      </w:r>
      <w:proofErr w:type="gramEnd"/>
      <w:r w:rsidRPr="001E6B6B">
        <w:rPr>
          <w:rFonts w:asciiTheme="minorHAnsi" w:hAnsiTheme="minorHAnsi"/>
        </w:rPr>
        <w:t xml:space="preserve"> </w:t>
      </w:r>
    </w:p>
    <w:p w14:paraId="7970AF71" w14:textId="77777777" w:rsidR="001B6D27" w:rsidRPr="001E6B6B" w:rsidRDefault="001B6D27" w:rsidP="00DA7428">
      <w:pPr>
        <w:pStyle w:val="Level3Number"/>
        <w:numPr>
          <w:ilvl w:val="2"/>
          <w:numId w:val="4"/>
        </w:numPr>
        <w:jc w:val="left"/>
        <w:outlineLvl w:val="2"/>
        <w:rPr>
          <w:rFonts w:asciiTheme="minorHAnsi" w:hAnsiTheme="minorHAnsi"/>
        </w:rPr>
      </w:pPr>
      <w:r w:rsidRPr="001E6B6B">
        <w:rPr>
          <w:rFonts w:asciiTheme="minorHAnsi" w:hAnsiTheme="minorHAnsi"/>
        </w:rPr>
        <w:t xml:space="preserve">To carry out any repairs, alterations, improvements or rebuilding or other works to any adjoining property (including to any pipes, drains, gutters and service media) or to any shared areas where the same cannot reasonably be carried out without access to the </w:t>
      </w:r>
      <w:proofErr w:type="gramStart"/>
      <w:r w:rsidRPr="001E6B6B">
        <w:rPr>
          <w:rFonts w:asciiTheme="minorHAnsi" w:hAnsiTheme="minorHAnsi"/>
        </w:rPr>
        <w:t>Property;</w:t>
      </w:r>
      <w:proofErr w:type="gramEnd"/>
    </w:p>
    <w:p w14:paraId="73076DDF" w14:textId="77777777" w:rsidR="001B6D27" w:rsidRPr="001E6B6B" w:rsidRDefault="001B6D27" w:rsidP="00DA7428">
      <w:pPr>
        <w:pStyle w:val="Level3Number"/>
        <w:numPr>
          <w:ilvl w:val="2"/>
          <w:numId w:val="4"/>
        </w:numPr>
        <w:jc w:val="left"/>
        <w:outlineLvl w:val="2"/>
        <w:rPr>
          <w:rFonts w:asciiTheme="minorHAnsi" w:hAnsiTheme="minorHAnsi"/>
        </w:rPr>
      </w:pPr>
      <w:bookmarkStart w:id="34" w:name="a574920"/>
      <w:r w:rsidRPr="001E6B6B">
        <w:rPr>
          <w:rFonts w:asciiTheme="minorHAnsi" w:hAnsiTheme="minorHAnsi"/>
        </w:rPr>
        <w:t xml:space="preserve">To take gas, electricity or water meter </w:t>
      </w:r>
      <w:proofErr w:type="gramStart"/>
      <w:r w:rsidRPr="001E6B6B">
        <w:rPr>
          <w:rFonts w:asciiTheme="minorHAnsi" w:hAnsiTheme="minorHAnsi"/>
        </w:rPr>
        <w:t>readings;</w:t>
      </w:r>
      <w:bookmarkEnd w:id="34"/>
      <w:proofErr w:type="gramEnd"/>
    </w:p>
    <w:p w14:paraId="7F0EEC88" w14:textId="77777777" w:rsidR="001B6D27" w:rsidRPr="001E6B6B" w:rsidRDefault="001B6D27" w:rsidP="00DA7428">
      <w:pPr>
        <w:pStyle w:val="Level3Number"/>
        <w:numPr>
          <w:ilvl w:val="2"/>
          <w:numId w:val="4"/>
        </w:numPr>
        <w:jc w:val="left"/>
        <w:outlineLvl w:val="2"/>
        <w:rPr>
          <w:rFonts w:asciiTheme="minorHAnsi" w:hAnsiTheme="minorHAnsi"/>
        </w:rPr>
      </w:pPr>
      <w:bookmarkStart w:id="35" w:name="a186773"/>
      <w:r w:rsidRPr="001E6B6B">
        <w:rPr>
          <w:rFonts w:asciiTheme="minorHAnsi" w:hAnsiTheme="minorHAnsi"/>
        </w:rPr>
        <w:t>For any purpose mentioned in this agreement or connected with the Landlord’s interest in the Property (including under any superior lease or freehold title) or any other property; and</w:t>
      </w:r>
      <w:bookmarkEnd w:id="35"/>
    </w:p>
    <w:p w14:paraId="7A952C97" w14:textId="77777777" w:rsidR="001B6D27" w:rsidRPr="001E6B6B" w:rsidRDefault="001B6D27" w:rsidP="00DA7428">
      <w:pPr>
        <w:pStyle w:val="Level3Number"/>
        <w:numPr>
          <w:ilvl w:val="2"/>
          <w:numId w:val="4"/>
        </w:numPr>
        <w:jc w:val="left"/>
        <w:outlineLvl w:val="2"/>
        <w:rPr>
          <w:rFonts w:asciiTheme="minorHAnsi" w:hAnsiTheme="minorHAnsi"/>
        </w:rPr>
      </w:pPr>
      <w:r w:rsidRPr="001E6B6B">
        <w:rPr>
          <w:rFonts w:asciiTheme="minorHAnsi" w:hAnsiTheme="minorHAnsi"/>
        </w:rPr>
        <w:t>To view the Property with interested parties in connection with the proposed sale or letting of the Property and to affix a sale or letting board sign of a reasonable size, in a reasonable position on the Property.</w:t>
      </w:r>
    </w:p>
    <w:p w14:paraId="47DCA18E" w14:textId="77777777" w:rsidR="001B6D27" w:rsidRPr="001E6B6B" w:rsidRDefault="001B6D27" w:rsidP="00DA7428">
      <w:pPr>
        <w:pStyle w:val="Level2Number"/>
        <w:numPr>
          <w:ilvl w:val="1"/>
          <w:numId w:val="4"/>
        </w:numPr>
        <w:tabs>
          <w:tab w:val="num" w:pos="850"/>
        </w:tabs>
        <w:ind w:left="850"/>
        <w:jc w:val="left"/>
        <w:outlineLvl w:val="1"/>
        <w:rPr>
          <w:rFonts w:asciiTheme="minorHAnsi" w:hAnsiTheme="minorHAnsi"/>
        </w:rPr>
      </w:pPr>
      <w:r w:rsidRPr="001E6B6B">
        <w:rPr>
          <w:rFonts w:asciiTheme="minorHAnsi" w:hAnsiTheme="minorHAnsi"/>
        </w:rPr>
        <w:t>When using his or her rights of entry, the Landlord must cause as little inconvenience as reasonably practicable and must make good any damage caused to the Property or to the Tenant’s personal belongings.</w:t>
      </w:r>
    </w:p>
    <w:p w14:paraId="762E926F" w14:textId="77777777" w:rsidR="001B6D27" w:rsidRPr="001E6B6B" w:rsidRDefault="001B6D27" w:rsidP="00DA7428">
      <w:pPr>
        <w:pStyle w:val="Level2Number"/>
        <w:numPr>
          <w:ilvl w:val="1"/>
          <w:numId w:val="4"/>
        </w:numPr>
        <w:tabs>
          <w:tab w:val="num" w:pos="850"/>
        </w:tabs>
        <w:ind w:left="850"/>
        <w:jc w:val="left"/>
        <w:outlineLvl w:val="1"/>
        <w:rPr>
          <w:rFonts w:asciiTheme="minorHAnsi" w:hAnsiTheme="minorHAnsi"/>
        </w:rPr>
      </w:pPr>
      <w:r w:rsidRPr="001E6B6B">
        <w:rPr>
          <w:rFonts w:asciiTheme="minorHAnsi" w:hAnsiTheme="minorHAnsi"/>
        </w:rPr>
        <w:t xml:space="preserve">The Landlord has the right to </w:t>
      </w:r>
      <w:bookmarkStart w:id="36" w:name="a87775"/>
      <w:r w:rsidRPr="001E6B6B">
        <w:rPr>
          <w:rFonts w:asciiTheme="minorHAnsi" w:hAnsiTheme="minorHAnsi"/>
        </w:rPr>
        <w:t xml:space="preserve">keep a set of his or her own keys to the Property (and any other security passes and entry passes or remote controls and codes) in order to exercise this right of entry. </w:t>
      </w:r>
      <w:bookmarkEnd w:id="36"/>
      <w:r w:rsidRPr="001E6B6B">
        <w:rPr>
          <w:rFonts w:asciiTheme="minorHAnsi" w:hAnsiTheme="minorHAnsi"/>
        </w:rPr>
        <w:br/>
      </w:r>
    </w:p>
    <w:p w14:paraId="73B4A1F5" w14:textId="77777777" w:rsidR="001B6D27" w:rsidRPr="001E6B6B" w:rsidRDefault="001B6D27" w:rsidP="00DA7428">
      <w:pPr>
        <w:pStyle w:val="Level1Heading"/>
        <w:keepNext/>
        <w:numPr>
          <w:ilvl w:val="0"/>
          <w:numId w:val="4"/>
        </w:numPr>
        <w:spacing w:before="120"/>
        <w:jc w:val="left"/>
        <w:outlineLvl w:val="0"/>
        <w:rPr>
          <w:rFonts w:asciiTheme="minorHAnsi" w:hAnsiTheme="minorHAnsi"/>
          <w:b/>
          <w:caps/>
        </w:rPr>
      </w:pPr>
      <w:bookmarkStart w:id="37" w:name="_Toc386451308"/>
      <w:bookmarkStart w:id="38" w:name="a603215"/>
      <w:r w:rsidRPr="001E6B6B">
        <w:rPr>
          <w:rFonts w:asciiTheme="minorHAnsi" w:hAnsiTheme="minorHAnsi"/>
          <w:b/>
          <w:caps/>
        </w:rPr>
        <w:lastRenderedPageBreak/>
        <w:t xml:space="preserve">Landlord's </w:t>
      </w:r>
      <w:bookmarkEnd w:id="37"/>
      <w:bookmarkEnd w:id="38"/>
      <w:r w:rsidRPr="001E6B6B">
        <w:rPr>
          <w:rFonts w:asciiTheme="minorHAnsi" w:hAnsiTheme="minorHAnsi"/>
          <w:b/>
          <w:caps/>
        </w:rPr>
        <w:t>Obligations</w:t>
      </w:r>
    </w:p>
    <w:p w14:paraId="73B63B19" w14:textId="77777777" w:rsidR="001B6D27" w:rsidRPr="001E6B6B" w:rsidRDefault="001B6D27" w:rsidP="00DA7428">
      <w:pPr>
        <w:pStyle w:val="Level2Number"/>
        <w:numPr>
          <w:ilvl w:val="1"/>
          <w:numId w:val="4"/>
        </w:numPr>
        <w:tabs>
          <w:tab w:val="num" w:pos="850"/>
        </w:tabs>
        <w:ind w:left="850"/>
        <w:jc w:val="left"/>
        <w:outlineLvl w:val="1"/>
        <w:rPr>
          <w:rFonts w:asciiTheme="minorHAnsi" w:hAnsiTheme="minorHAnsi"/>
        </w:rPr>
      </w:pPr>
      <w:bookmarkStart w:id="39" w:name="a579261"/>
      <w:r w:rsidRPr="001E6B6B">
        <w:rPr>
          <w:rFonts w:asciiTheme="minorHAnsi" w:hAnsiTheme="minorHAnsi"/>
          <w:b/>
        </w:rPr>
        <w:t>Quiet enjoyment</w:t>
      </w:r>
    </w:p>
    <w:p w14:paraId="31061B1B" w14:textId="77777777" w:rsidR="001B6D27" w:rsidRPr="001E6B6B" w:rsidRDefault="001B6D27" w:rsidP="00DA7428">
      <w:pPr>
        <w:pStyle w:val="Level2Number"/>
        <w:numPr>
          <w:ilvl w:val="0"/>
          <w:numId w:val="0"/>
        </w:numPr>
        <w:jc w:val="left"/>
        <w:rPr>
          <w:rFonts w:asciiTheme="minorHAnsi" w:hAnsiTheme="minorHAnsi"/>
        </w:rPr>
      </w:pPr>
      <w:r w:rsidRPr="001E6B6B">
        <w:rPr>
          <w:rFonts w:asciiTheme="minorHAnsi" w:hAnsiTheme="minorHAnsi"/>
        </w:rPr>
        <w:t xml:space="preserve">The Landlord must allow the Tenant to have quiet enjoyment of the Property (this does not prevent the Landlord from </w:t>
      </w:r>
      <w:proofErr w:type="gramStart"/>
      <w:r w:rsidRPr="001E6B6B">
        <w:rPr>
          <w:rFonts w:asciiTheme="minorHAnsi" w:hAnsiTheme="minorHAnsi"/>
        </w:rPr>
        <w:t>taking action</w:t>
      </w:r>
      <w:proofErr w:type="gramEnd"/>
      <w:r w:rsidRPr="001E6B6B">
        <w:rPr>
          <w:rFonts w:asciiTheme="minorHAnsi" w:hAnsiTheme="minorHAnsi"/>
        </w:rPr>
        <w:t xml:space="preserve"> against the Tenant through the courts for any breach of this agreement).</w:t>
      </w:r>
    </w:p>
    <w:p w14:paraId="524A995F" w14:textId="77777777" w:rsidR="001B6D27" w:rsidRPr="001E6B6B" w:rsidRDefault="001B6D27" w:rsidP="00DA7428">
      <w:pPr>
        <w:pStyle w:val="Level2Number"/>
        <w:numPr>
          <w:ilvl w:val="1"/>
          <w:numId w:val="4"/>
        </w:numPr>
        <w:tabs>
          <w:tab w:val="num" w:pos="850"/>
        </w:tabs>
        <w:ind w:left="850"/>
        <w:jc w:val="left"/>
        <w:outlineLvl w:val="1"/>
        <w:rPr>
          <w:rFonts w:asciiTheme="minorHAnsi" w:hAnsiTheme="minorHAnsi"/>
        </w:rPr>
      </w:pPr>
      <w:bookmarkStart w:id="40" w:name="a98602"/>
      <w:r w:rsidRPr="001E6B6B">
        <w:rPr>
          <w:rFonts w:asciiTheme="minorHAnsi" w:hAnsiTheme="minorHAnsi"/>
          <w:b/>
        </w:rPr>
        <w:t>Repair</w:t>
      </w:r>
    </w:p>
    <w:p w14:paraId="12EAC50E" w14:textId="77777777" w:rsidR="001B6D27" w:rsidRPr="001E6B6B" w:rsidRDefault="001B6D27" w:rsidP="00DA7428">
      <w:pPr>
        <w:pStyle w:val="Level2Number"/>
        <w:numPr>
          <w:ilvl w:val="0"/>
          <w:numId w:val="0"/>
        </w:numPr>
        <w:jc w:val="left"/>
        <w:rPr>
          <w:rFonts w:asciiTheme="minorHAnsi" w:hAnsiTheme="minorHAnsi"/>
        </w:rPr>
      </w:pPr>
      <w:r w:rsidRPr="001E6B6B">
        <w:rPr>
          <w:rFonts w:asciiTheme="minorHAnsi" w:hAnsiTheme="minorHAnsi"/>
        </w:rPr>
        <w:t>In accordance with section 11 of the LTA 1985, the Landlord must:</w:t>
      </w:r>
    </w:p>
    <w:p w14:paraId="53966102" w14:textId="77777777" w:rsidR="001B6D27" w:rsidRPr="001E6B6B" w:rsidRDefault="001B6D27" w:rsidP="00DA7428">
      <w:pPr>
        <w:pStyle w:val="Level3Number"/>
        <w:numPr>
          <w:ilvl w:val="2"/>
          <w:numId w:val="4"/>
        </w:numPr>
        <w:jc w:val="left"/>
        <w:outlineLvl w:val="2"/>
        <w:rPr>
          <w:rFonts w:asciiTheme="minorHAnsi" w:hAnsiTheme="minorHAnsi"/>
        </w:rPr>
      </w:pPr>
      <w:bookmarkStart w:id="41" w:name="a827523"/>
      <w:bookmarkEnd w:id="41"/>
      <w:r w:rsidRPr="001E6B6B">
        <w:rPr>
          <w:rFonts w:asciiTheme="minorHAnsi" w:hAnsiTheme="minorHAnsi"/>
        </w:rPr>
        <w:t>Keep in repair the structure and exterior of the Property (including drains, external pipes, gutters and external windows</w:t>
      </w:r>
      <w:proofErr w:type="gramStart"/>
      <w:r w:rsidRPr="001E6B6B">
        <w:rPr>
          <w:rFonts w:asciiTheme="minorHAnsi" w:hAnsiTheme="minorHAnsi"/>
        </w:rPr>
        <w:t>);</w:t>
      </w:r>
      <w:proofErr w:type="gramEnd"/>
    </w:p>
    <w:p w14:paraId="4B146909" w14:textId="77777777" w:rsidR="001B6D27" w:rsidRPr="001E6B6B" w:rsidRDefault="001B6D27" w:rsidP="00DA7428">
      <w:pPr>
        <w:pStyle w:val="Level3Number"/>
        <w:numPr>
          <w:ilvl w:val="2"/>
          <w:numId w:val="4"/>
        </w:numPr>
        <w:jc w:val="left"/>
        <w:outlineLvl w:val="2"/>
        <w:rPr>
          <w:rFonts w:asciiTheme="minorHAnsi" w:hAnsiTheme="minorHAnsi"/>
        </w:rPr>
      </w:pPr>
      <w:bookmarkStart w:id="42" w:name="a906337"/>
      <w:bookmarkEnd w:id="42"/>
      <w:r w:rsidRPr="001E6B6B">
        <w:rPr>
          <w:rFonts w:asciiTheme="minorHAnsi" w:hAnsiTheme="minorHAnsi"/>
        </w:rPr>
        <w:t>Keep in repair and proper working order the installations in the Property for the supply of water, gas and electricity and for sanitation (including basins, sinks, baths and sanitary conveniences, but not other fixtures, fittings and appliances for making use of the supply of water, gas or electricity); and</w:t>
      </w:r>
    </w:p>
    <w:p w14:paraId="690E59E8" w14:textId="77777777" w:rsidR="001B6D27" w:rsidRPr="001E6B6B" w:rsidRDefault="001B6D27" w:rsidP="00DA7428">
      <w:pPr>
        <w:pStyle w:val="Level3Number"/>
        <w:numPr>
          <w:ilvl w:val="2"/>
          <w:numId w:val="4"/>
        </w:numPr>
        <w:jc w:val="left"/>
        <w:outlineLvl w:val="2"/>
        <w:rPr>
          <w:rFonts w:asciiTheme="minorHAnsi" w:hAnsiTheme="minorHAnsi"/>
        </w:rPr>
      </w:pPr>
      <w:bookmarkStart w:id="43" w:name="a404315"/>
      <w:bookmarkEnd w:id="43"/>
      <w:r w:rsidRPr="001E6B6B">
        <w:rPr>
          <w:rFonts w:asciiTheme="minorHAnsi" w:hAnsiTheme="minorHAnsi"/>
        </w:rPr>
        <w:t>Keep in repair and proper working order the installations in the Property for space heating and water heating.</w:t>
      </w:r>
    </w:p>
    <w:p w14:paraId="669BF8BD" w14:textId="77777777" w:rsidR="001B6D27" w:rsidRPr="001E6B6B" w:rsidRDefault="001B6D27" w:rsidP="00DA7428">
      <w:pPr>
        <w:pStyle w:val="Level2Number"/>
        <w:numPr>
          <w:ilvl w:val="1"/>
          <w:numId w:val="4"/>
        </w:numPr>
        <w:tabs>
          <w:tab w:val="num" w:pos="850"/>
        </w:tabs>
        <w:ind w:left="850"/>
        <w:jc w:val="left"/>
        <w:outlineLvl w:val="1"/>
        <w:rPr>
          <w:rFonts w:asciiTheme="minorHAnsi" w:hAnsiTheme="minorHAnsi"/>
        </w:rPr>
      </w:pPr>
      <w:bookmarkStart w:id="44" w:name="a119964"/>
      <w:bookmarkEnd w:id="39"/>
      <w:bookmarkEnd w:id="40"/>
      <w:r w:rsidRPr="001E6B6B">
        <w:rPr>
          <w:rFonts w:asciiTheme="minorHAnsi" w:hAnsiTheme="minorHAnsi"/>
          <w:b/>
        </w:rPr>
        <w:t>Insurance</w:t>
      </w:r>
    </w:p>
    <w:p w14:paraId="08A2543D" w14:textId="77777777" w:rsidR="001B6D27" w:rsidRPr="001E6B6B" w:rsidRDefault="001B6D27" w:rsidP="00DA7428">
      <w:pPr>
        <w:pStyle w:val="Level2Number"/>
        <w:numPr>
          <w:ilvl w:val="0"/>
          <w:numId w:val="0"/>
        </w:numPr>
        <w:jc w:val="left"/>
        <w:rPr>
          <w:rFonts w:asciiTheme="minorHAnsi" w:hAnsiTheme="minorHAnsi"/>
        </w:rPr>
      </w:pPr>
      <w:r w:rsidRPr="001E6B6B">
        <w:rPr>
          <w:rFonts w:asciiTheme="minorHAnsi" w:hAnsiTheme="minorHAnsi"/>
        </w:rPr>
        <w:t>The Landlord must:</w:t>
      </w:r>
    </w:p>
    <w:p w14:paraId="56865903" w14:textId="77777777" w:rsidR="001B6D27" w:rsidRPr="001E6B6B" w:rsidRDefault="001B6D27" w:rsidP="00DA7428">
      <w:pPr>
        <w:pStyle w:val="Level3Number"/>
        <w:numPr>
          <w:ilvl w:val="2"/>
          <w:numId w:val="4"/>
        </w:numPr>
        <w:jc w:val="left"/>
        <w:outlineLvl w:val="2"/>
        <w:rPr>
          <w:rFonts w:asciiTheme="minorHAnsi" w:hAnsiTheme="minorHAnsi"/>
        </w:rPr>
      </w:pPr>
      <w:r w:rsidRPr="001E6B6B">
        <w:rPr>
          <w:rFonts w:asciiTheme="minorHAnsi" w:hAnsiTheme="minorHAnsi"/>
        </w:rPr>
        <w:t xml:space="preserve">Insure the Property and Contents to their full value against loss or damage by the Insured Risks and provide a copy of the insurance cover to the Tenant if requested. The Landlord's insurance does not cover the Tenant's possessions. The Tenant is advised to insure his or her own possessions with a reputable </w:t>
      </w:r>
      <w:proofErr w:type="gramStart"/>
      <w:r w:rsidRPr="001E6B6B">
        <w:rPr>
          <w:rFonts w:asciiTheme="minorHAnsi" w:hAnsiTheme="minorHAnsi"/>
        </w:rPr>
        <w:t>insurer</w:t>
      </w:r>
      <w:bookmarkEnd w:id="44"/>
      <w:r w:rsidRPr="001E6B6B">
        <w:rPr>
          <w:rFonts w:asciiTheme="minorHAnsi" w:hAnsiTheme="minorHAnsi"/>
        </w:rPr>
        <w:t>;</w:t>
      </w:r>
      <w:proofErr w:type="gramEnd"/>
    </w:p>
    <w:p w14:paraId="7B11B269" w14:textId="77777777" w:rsidR="001B6D27" w:rsidRPr="001E6B6B" w:rsidRDefault="001B6D27" w:rsidP="00DA7428">
      <w:pPr>
        <w:pStyle w:val="Level3Number"/>
        <w:numPr>
          <w:ilvl w:val="2"/>
          <w:numId w:val="4"/>
        </w:numPr>
        <w:jc w:val="left"/>
        <w:outlineLvl w:val="2"/>
        <w:rPr>
          <w:rFonts w:asciiTheme="minorHAnsi" w:hAnsiTheme="minorHAnsi"/>
        </w:rPr>
      </w:pPr>
      <w:bookmarkStart w:id="45" w:name="a387326"/>
      <w:r w:rsidRPr="001E6B6B">
        <w:rPr>
          <w:rFonts w:asciiTheme="minorHAnsi" w:hAnsiTheme="minorHAnsi"/>
        </w:rPr>
        <w:t>Make good any damage caused by an Insured Risk, unless the damage was caused by the wilful actions, negligence or default of the Tenant.</w:t>
      </w:r>
      <w:bookmarkEnd w:id="45"/>
    </w:p>
    <w:p w14:paraId="70F65CAE" w14:textId="77777777" w:rsidR="001B6D27" w:rsidRPr="001E6B6B" w:rsidRDefault="001B6D27" w:rsidP="00DA7428">
      <w:pPr>
        <w:pStyle w:val="Level2Number"/>
        <w:numPr>
          <w:ilvl w:val="1"/>
          <w:numId w:val="4"/>
        </w:numPr>
        <w:ind w:left="0" w:firstLine="0"/>
        <w:jc w:val="left"/>
        <w:rPr>
          <w:rFonts w:asciiTheme="minorHAnsi" w:hAnsiTheme="minorHAnsi"/>
        </w:rPr>
      </w:pPr>
      <w:bookmarkStart w:id="46" w:name="a150809"/>
      <w:r w:rsidRPr="001E6B6B">
        <w:rPr>
          <w:rFonts w:asciiTheme="minorHAnsi" w:hAnsiTheme="minorHAnsi"/>
          <w:b/>
        </w:rPr>
        <w:t xml:space="preserve">Appliances </w:t>
      </w:r>
    </w:p>
    <w:p w14:paraId="364E66D6" w14:textId="2FB0A3F0" w:rsidR="001B6D27" w:rsidRDefault="001B6D27" w:rsidP="00DA7428">
      <w:pPr>
        <w:pStyle w:val="Level2Number"/>
        <w:numPr>
          <w:ilvl w:val="1"/>
          <w:numId w:val="4"/>
        </w:numPr>
        <w:ind w:hanging="1560"/>
        <w:jc w:val="left"/>
        <w:rPr>
          <w:rFonts w:asciiTheme="minorHAnsi" w:hAnsiTheme="minorHAnsi"/>
        </w:rPr>
      </w:pPr>
      <w:r w:rsidRPr="001E6B6B">
        <w:rPr>
          <w:rFonts w:asciiTheme="minorHAnsi" w:hAnsiTheme="minorHAnsi"/>
        </w:rPr>
        <w:t>The Landlord must use reasonable efforts to keep in repair the [oven/cooker/hob/washing machine/tumble dryer/fridge/freezer/fridge-freezer/</w:t>
      </w:r>
      <w:proofErr w:type="gramStart"/>
      <w:r w:rsidRPr="001E6B6B">
        <w:rPr>
          <w:rFonts w:asciiTheme="minorHAnsi" w:hAnsiTheme="minorHAnsi"/>
        </w:rPr>
        <w:t>dishwasher</w:t>
      </w:r>
      <w:bookmarkEnd w:id="46"/>
      <w:proofErr w:type="gramEnd"/>
    </w:p>
    <w:p w14:paraId="32639FE1" w14:textId="77777777" w:rsidR="00DA7428" w:rsidRPr="001E6B6B" w:rsidRDefault="00DA7428" w:rsidP="00DA7428">
      <w:pPr>
        <w:pStyle w:val="Level2Number"/>
        <w:numPr>
          <w:ilvl w:val="0"/>
          <w:numId w:val="0"/>
        </w:numPr>
        <w:ind w:left="1560"/>
        <w:jc w:val="left"/>
        <w:rPr>
          <w:rFonts w:asciiTheme="minorHAnsi" w:hAnsiTheme="minorHAnsi"/>
        </w:rPr>
      </w:pPr>
    </w:p>
    <w:p w14:paraId="78CC01AC" w14:textId="77777777" w:rsidR="001B6D27" w:rsidRPr="001E6B6B" w:rsidRDefault="001B6D27" w:rsidP="00DA7428">
      <w:pPr>
        <w:pStyle w:val="Level1Heading"/>
        <w:keepNext/>
        <w:numPr>
          <w:ilvl w:val="0"/>
          <w:numId w:val="4"/>
        </w:numPr>
        <w:spacing w:before="120"/>
        <w:jc w:val="left"/>
        <w:outlineLvl w:val="0"/>
        <w:rPr>
          <w:rFonts w:asciiTheme="minorHAnsi" w:hAnsiTheme="minorHAnsi"/>
          <w:b/>
          <w:caps/>
        </w:rPr>
      </w:pPr>
      <w:bookmarkStart w:id="47" w:name="_Toc386451309"/>
      <w:bookmarkStart w:id="48" w:name="a221409"/>
      <w:r w:rsidRPr="001E6B6B">
        <w:rPr>
          <w:rFonts w:asciiTheme="minorHAnsi" w:hAnsiTheme="minorHAnsi"/>
          <w:b/>
          <w:caps/>
        </w:rPr>
        <w:t>Taking back the Property</w:t>
      </w:r>
      <w:bookmarkEnd w:id="47"/>
      <w:bookmarkEnd w:id="48"/>
    </w:p>
    <w:p w14:paraId="45690CD5" w14:textId="77777777" w:rsidR="001B6D27" w:rsidRPr="001E6B6B" w:rsidRDefault="001B6D27" w:rsidP="00DA7428">
      <w:pPr>
        <w:pStyle w:val="Level2Number"/>
        <w:numPr>
          <w:ilvl w:val="1"/>
          <w:numId w:val="4"/>
        </w:numPr>
        <w:tabs>
          <w:tab w:val="num" w:pos="850"/>
        </w:tabs>
        <w:ind w:left="850"/>
        <w:jc w:val="left"/>
        <w:outlineLvl w:val="1"/>
        <w:rPr>
          <w:rFonts w:asciiTheme="minorHAnsi" w:hAnsiTheme="minorHAnsi"/>
          <w:b/>
        </w:rPr>
      </w:pPr>
      <w:r w:rsidRPr="001E6B6B">
        <w:rPr>
          <w:rFonts w:asciiTheme="minorHAnsi" w:hAnsiTheme="minorHAnsi"/>
          <w:b/>
        </w:rPr>
        <w:t>Notice</w:t>
      </w:r>
    </w:p>
    <w:p w14:paraId="6A1E3034" w14:textId="77777777" w:rsidR="002E6838" w:rsidRPr="004A1840" w:rsidRDefault="002E6838" w:rsidP="00DA7428">
      <w:pPr>
        <w:pStyle w:val="Level3Number"/>
        <w:numPr>
          <w:ilvl w:val="2"/>
          <w:numId w:val="4"/>
        </w:numPr>
        <w:jc w:val="left"/>
        <w:outlineLvl w:val="2"/>
        <w:rPr>
          <w:rFonts w:asciiTheme="minorHAnsi" w:hAnsiTheme="minorHAnsi" w:cstheme="minorHAnsi"/>
        </w:rPr>
      </w:pPr>
      <w:bookmarkStart w:id="49" w:name="a902444"/>
      <w:r w:rsidRPr="004A1840">
        <w:rPr>
          <w:rFonts w:asciiTheme="minorHAnsi" w:hAnsiTheme="minorHAnsi" w:cstheme="minorHAnsi"/>
        </w:rPr>
        <w:lastRenderedPageBreak/>
        <w:t xml:space="preserve">The Landlord may end this agreement by giving the Tenant notice in writing as required by law, stating that he or she requires </w:t>
      </w:r>
      <w:proofErr w:type="gramStart"/>
      <w:r w:rsidRPr="004A1840">
        <w:rPr>
          <w:rFonts w:asciiTheme="minorHAnsi" w:hAnsiTheme="minorHAnsi" w:cstheme="minorHAnsi"/>
        </w:rPr>
        <w:t>possession</w:t>
      </w:r>
      <w:proofErr w:type="gramEnd"/>
      <w:r w:rsidRPr="004A1840">
        <w:rPr>
          <w:rFonts w:asciiTheme="minorHAnsi" w:hAnsiTheme="minorHAnsi" w:cstheme="minorHAnsi"/>
        </w:rPr>
        <w:t xml:space="preserve"> and this agreement will immediately end where both: </w:t>
      </w:r>
    </w:p>
    <w:p w14:paraId="232C1927" w14:textId="77777777" w:rsidR="002E6838" w:rsidRPr="004A1840" w:rsidRDefault="00E41313" w:rsidP="00DA7428">
      <w:pPr>
        <w:pStyle w:val="Level4Number"/>
        <w:numPr>
          <w:ilvl w:val="0"/>
          <w:numId w:val="0"/>
        </w:numPr>
        <w:ind w:left="1440"/>
        <w:jc w:val="left"/>
        <w:outlineLvl w:val="2"/>
        <w:rPr>
          <w:rFonts w:asciiTheme="minorHAnsi" w:hAnsiTheme="minorHAnsi" w:cstheme="minorHAnsi"/>
        </w:rPr>
      </w:pPr>
      <w:r w:rsidRPr="004A1840">
        <w:rPr>
          <w:rFonts w:asciiTheme="minorHAnsi" w:hAnsiTheme="minorHAnsi" w:cstheme="minorHAnsi"/>
        </w:rPr>
        <w:t xml:space="preserve">       10.1.1.</w:t>
      </w:r>
      <w:r w:rsidR="00F5246F" w:rsidRPr="004A1840">
        <w:rPr>
          <w:rFonts w:asciiTheme="minorHAnsi" w:hAnsiTheme="minorHAnsi" w:cstheme="minorHAnsi"/>
        </w:rPr>
        <w:t>1</w:t>
      </w:r>
      <w:r w:rsidRPr="004A1840">
        <w:rPr>
          <w:rFonts w:asciiTheme="minorHAnsi" w:hAnsiTheme="minorHAnsi" w:cstheme="minorHAnsi"/>
        </w:rPr>
        <w:t xml:space="preserve"> </w:t>
      </w:r>
      <w:r w:rsidR="002E6838" w:rsidRPr="004A1840">
        <w:rPr>
          <w:rFonts w:asciiTheme="minorHAnsi" w:hAnsiTheme="minorHAnsi" w:cstheme="minorHAnsi"/>
        </w:rPr>
        <w:t>the notice has expired; and</w:t>
      </w:r>
    </w:p>
    <w:p w14:paraId="077E4A40" w14:textId="77777777" w:rsidR="002E6838" w:rsidRPr="004A1840" w:rsidRDefault="005505C1" w:rsidP="00DA7428">
      <w:pPr>
        <w:pStyle w:val="Level4Number"/>
        <w:numPr>
          <w:ilvl w:val="0"/>
          <w:numId w:val="0"/>
        </w:numPr>
        <w:ind w:left="1701"/>
        <w:jc w:val="left"/>
        <w:outlineLvl w:val="2"/>
        <w:rPr>
          <w:rFonts w:asciiTheme="minorHAnsi" w:hAnsiTheme="minorHAnsi" w:cstheme="minorHAnsi"/>
        </w:rPr>
      </w:pPr>
      <w:r w:rsidRPr="004A1840">
        <w:rPr>
          <w:rFonts w:asciiTheme="minorHAnsi" w:hAnsiTheme="minorHAnsi" w:cstheme="minorHAnsi"/>
        </w:rPr>
        <w:t>10.1.1.</w:t>
      </w:r>
      <w:r w:rsidR="00F5246F" w:rsidRPr="004A1840">
        <w:rPr>
          <w:rFonts w:asciiTheme="minorHAnsi" w:hAnsiTheme="minorHAnsi" w:cstheme="minorHAnsi"/>
        </w:rPr>
        <w:t>2</w:t>
      </w:r>
      <w:r w:rsidRPr="004A1840">
        <w:rPr>
          <w:rFonts w:asciiTheme="minorHAnsi" w:hAnsiTheme="minorHAnsi" w:cstheme="minorHAnsi"/>
        </w:rPr>
        <w:t xml:space="preserve"> </w:t>
      </w:r>
      <w:r w:rsidR="002E6838" w:rsidRPr="004A1840">
        <w:rPr>
          <w:rFonts w:asciiTheme="minorHAnsi" w:hAnsiTheme="minorHAnsi" w:cstheme="minorHAnsi"/>
        </w:rPr>
        <w:t>it is the end of either the period of 6 months from the start of the Term or after the end of the fixed Term granted by this agreement (if longer than 6 months</w:t>
      </w:r>
      <w:proofErr w:type="gramStart"/>
      <w:r w:rsidR="002E6838" w:rsidRPr="004A1840">
        <w:rPr>
          <w:rFonts w:asciiTheme="minorHAnsi" w:hAnsiTheme="minorHAnsi" w:cstheme="minorHAnsi"/>
        </w:rPr>
        <w:t>);</w:t>
      </w:r>
      <w:proofErr w:type="gramEnd"/>
      <w:r w:rsidR="002E6838" w:rsidRPr="004A1840">
        <w:rPr>
          <w:rFonts w:asciiTheme="minorHAnsi" w:hAnsiTheme="minorHAnsi" w:cstheme="minorHAnsi"/>
        </w:rPr>
        <w:t xml:space="preserve"> </w:t>
      </w:r>
    </w:p>
    <w:p w14:paraId="12F33738" w14:textId="77777777" w:rsidR="002E6838" w:rsidRPr="004A1840" w:rsidRDefault="002E6838" w:rsidP="00DA7428">
      <w:pPr>
        <w:pStyle w:val="Level1Heading"/>
        <w:numPr>
          <w:ilvl w:val="0"/>
          <w:numId w:val="0"/>
        </w:numPr>
        <w:jc w:val="left"/>
        <w:outlineLvl w:val="2"/>
        <w:rPr>
          <w:rFonts w:asciiTheme="minorHAnsi" w:hAnsiTheme="minorHAnsi" w:cstheme="minorHAnsi"/>
        </w:rPr>
      </w:pPr>
      <w:r w:rsidRPr="004A1840">
        <w:rPr>
          <w:rFonts w:asciiTheme="minorHAnsi" w:hAnsiTheme="minorHAnsi" w:cstheme="minorHAnsi"/>
        </w:rPr>
        <w:t>and the Landlord may start court proceedings to obtain a court order for possession.</w:t>
      </w:r>
    </w:p>
    <w:p w14:paraId="0E0FE59C" w14:textId="77777777" w:rsidR="001B6D27" w:rsidRPr="008F0D74" w:rsidRDefault="001B6D27" w:rsidP="00DA7428">
      <w:pPr>
        <w:pStyle w:val="Level3Number"/>
        <w:numPr>
          <w:ilvl w:val="2"/>
          <w:numId w:val="4"/>
        </w:numPr>
        <w:jc w:val="left"/>
        <w:outlineLvl w:val="2"/>
        <w:rPr>
          <w:rFonts w:asciiTheme="minorHAnsi" w:hAnsiTheme="minorHAnsi" w:cstheme="minorHAnsi"/>
        </w:rPr>
      </w:pPr>
      <w:r w:rsidRPr="008F0D74">
        <w:rPr>
          <w:rFonts w:asciiTheme="minorHAnsi" w:hAnsiTheme="minorHAnsi" w:cstheme="minorHAnsi"/>
        </w:rPr>
        <w:t xml:space="preserve">The notice period given by the Landlord must be no less than 2 months or any </w:t>
      </w:r>
      <w:r w:rsidR="008F0D74">
        <w:rPr>
          <w:rFonts w:asciiTheme="minorHAnsi" w:hAnsiTheme="minorHAnsi" w:cstheme="minorHAnsi"/>
        </w:rPr>
        <w:t>other</w:t>
      </w:r>
      <w:r w:rsidR="008F0D74" w:rsidRPr="008F0D74">
        <w:rPr>
          <w:rFonts w:asciiTheme="minorHAnsi" w:hAnsiTheme="minorHAnsi" w:cstheme="minorHAnsi"/>
        </w:rPr>
        <w:t xml:space="preserve"> </w:t>
      </w:r>
      <w:r w:rsidRPr="008F0D74">
        <w:rPr>
          <w:rFonts w:asciiTheme="minorHAnsi" w:hAnsiTheme="minorHAnsi" w:cstheme="minorHAnsi"/>
        </w:rPr>
        <w:t>period required by law.</w:t>
      </w:r>
    </w:p>
    <w:p w14:paraId="12E847A0" w14:textId="77777777" w:rsidR="001B6D27" w:rsidRPr="001E6B6B" w:rsidRDefault="001B6D27" w:rsidP="00DA7428">
      <w:pPr>
        <w:pStyle w:val="Level2Number"/>
        <w:numPr>
          <w:ilvl w:val="1"/>
          <w:numId w:val="4"/>
        </w:numPr>
        <w:tabs>
          <w:tab w:val="num" w:pos="850"/>
        </w:tabs>
        <w:ind w:left="850"/>
        <w:jc w:val="left"/>
        <w:outlineLvl w:val="1"/>
        <w:rPr>
          <w:rFonts w:asciiTheme="minorHAnsi" w:hAnsiTheme="minorHAnsi"/>
          <w:b/>
        </w:rPr>
      </w:pPr>
      <w:r w:rsidRPr="001E6B6B">
        <w:rPr>
          <w:rFonts w:asciiTheme="minorHAnsi" w:hAnsiTheme="minorHAnsi"/>
          <w:b/>
        </w:rPr>
        <w:t>Forfeiture</w:t>
      </w:r>
    </w:p>
    <w:p w14:paraId="74107035" w14:textId="77777777" w:rsidR="001B6D27" w:rsidRPr="001E6B6B" w:rsidRDefault="001B6D27" w:rsidP="00DA7428">
      <w:pPr>
        <w:pStyle w:val="Level2Number"/>
        <w:numPr>
          <w:ilvl w:val="0"/>
          <w:numId w:val="0"/>
        </w:numPr>
        <w:jc w:val="left"/>
        <w:rPr>
          <w:rFonts w:asciiTheme="minorHAnsi" w:hAnsiTheme="minorHAnsi"/>
        </w:rPr>
      </w:pPr>
      <w:r w:rsidRPr="001E6B6B">
        <w:rPr>
          <w:rFonts w:asciiTheme="minorHAnsi" w:hAnsiTheme="minorHAnsi"/>
        </w:rPr>
        <w:t>The Landlord hereby gives notice and reserves the rights to take back the Property if:</w:t>
      </w:r>
      <w:bookmarkEnd w:id="49"/>
    </w:p>
    <w:p w14:paraId="35AD8C1A" w14:textId="77777777" w:rsidR="001B6D27" w:rsidRPr="001E6B6B" w:rsidRDefault="001B6D27" w:rsidP="00DA7428">
      <w:pPr>
        <w:pStyle w:val="Level3Number"/>
        <w:numPr>
          <w:ilvl w:val="2"/>
          <w:numId w:val="4"/>
        </w:numPr>
        <w:jc w:val="left"/>
        <w:outlineLvl w:val="2"/>
        <w:rPr>
          <w:rFonts w:asciiTheme="minorHAnsi" w:hAnsiTheme="minorHAnsi"/>
        </w:rPr>
      </w:pPr>
      <w:bookmarkStart w:id="50" w:name="a104887"/>
      <w:r w:rsidRPr="001E6B6B">
        <w:rPr>
          <w:rFonts w:asciiTheme="minorHAnsi" w:hAnsiTheme="minorHAnsi"/>
        </w:rPr>
        <w:t xml:space="preserve">The Rent is unpaid 14 days after the date on which it is due, whether or not it has been formally </w:t>
      </w:r>
      <w:proofErr w:type="gramStart"/>
      <w:r w:rsidRPr="001E6B6B">
        <w:rPr>
          <w:rFonts w:asciiTheme="minorHAnsi" w:hAnsiTheme="minorHAnsi"/>
        </w:rPr>
        <w:t>demanded;</w:t>
      </w:r>
      <w:bookmarkEnd w:id="50"/>
      <w:proofErr w:type="gramEnd"/>
    </w:p>
    <w:p w14:paraId="5DE49C2F" w14:textId="77777777" w:rsidR="001B6D27" w:rsidRPr="001E6B6B" w:rsidRDefault="001B6D27" w:rsidP="00DA7428">
      <w:pPr>
        <w:pStyle w:val="Level3Number"/>
        <w:numPr>
          <w:ilvl w:val="2"/>
          <w:numId w:val="4"/>
        </w:numPr>
        <w:jc w:val="left"/>
        <w:outlineLvl w:val="2"/>
        <w:rPr>
          <w:rFonts w:asciiTheme="minorHAnsi" w:hAnsiTheme="minorHAnsi"/>
        </w:rPr>
      </w:pPr>
      <w:bookmarkStart w:id="51" w:name="a801764"/>
      <w:r w:rsidRPr="001E6B6B">
        <w:rPr>
          <w:rFonts w:asciiTheme="minorHAnsi" w:hAnsiTheme="minorHAnsi"/>
        </w:rPr>
        <w:t xml:space="preserve">The Tenant is declared bankrupt under the Insolvency Act </w:t>
      </w:r>
      <w:proofErr w:type="gramStart"/>
      <w:r w:rsidRPr="001E6B6B">
        <w:rPr>
          <w:rFonts w:asciiTheme="minorHAnsi" w:hAnsiTheme="minorHAnsi"/>
        </w:rPr>
        <w:t>1986;</w:t>
      </w:r>
      <w:proofErr w:type="gramEnd"/>
      <w:r w:rsidRPr="001E6B6B">
        <w:rPr>
          <w:rFonts w:asciiTheme="minorHAnsi" w:hAnsiTheme="minorHAnsi"/>
        </w:rPr>
        <w:t xml:space="preserve"> </w:t>
      </w:r>
      <w:bookmarkEnd w:id="51"/>
    </w:p>
    <w:p w14:paraId="26488FA4" w14:textId="77777777" w:rsidR="001B6D27" w:rsidRPr="001E6B6B" w:rsidRDefault="001B6D27" w:rsidP="00DA7428">
      <w:pPr>
        <w:pStyle w:val="Level3Number"/>
        <w:numPr>
          <w:ilvl w:val="2"/>
          <w:numId w:val="4"/>
        </w:numPr>
        <w:jc w:val="left"/>
        <w:outlineLvl w:val="2"/>
        <w:rPr>
          <w:rFonts w:asciiTheme="minorHAnsi" w:hAnsiTheme="minorHAnsi"/>
        </w:rPr>
      </w:pPr>
      <w:bookmarkStart w:id="52" w:name="a954788"/>
      <w:r w:rsidRPr="001E6B6B">
        <w:rPr>
          <w:rFonts w:asciiTheme="minorHAnsi" w:hAnsiTheme="minorHAnsi"/>
        </w:rPr>
        <w:t xml:space="preserve">The Tenant has breached this agreement; </w:t>
      </w:r>
      <w:bookmarkEnd w:id="52"/>
      <w:r w:rsidRPr="001E6B6B">
        <w:rPr>
          <w:rFonts w:asciiTheme="minorHAnsi" w:hAnsiTheme="minorHAnsi"/>
        </w:rPr>
        <w:t>or</w:t>
      </w:r>
    </w:p>
    <w:p w14:paraId="48BB54E1" w14:textId="3BE2A4D7" w:rsidR="001B6D27" w:rsidRPr="001E6B6B" w:rsidRDefault="001B6D27" w:rsidP="00DA7428">
      <w:pPr>
        <w:pStyle w:val="Level3Number"/>
        <w:numPr>
          <w:ilvl w:val="2"/>
          <w:numId w:val="4"/>
        </w:numPr>
        <w:jc w:val="left"/>
        <w:outlineLvl w:val="2"/>
        <w:rPr>
          <w:rFonts w:asciiTheme="minorHAnsi" w:hAnsiTheme="minorHAnsi"/>
        </w:rPr>
      </w:pPr>
      <w:bookmarkStart w:id="53" w:name="a633585"/>
      <w:r w:rsidRPr="001E6B6B">
        <w:rPr>
          <w:rFonts w:asciiTheme="minorHAnsi" w:hAnsiTheme="minorHAnsi"/>
        </w:rPr>
        <w:t>If any of the Grounds set out in Schedule 2 of the Housing Act 1988 apply, including</w:t>
      </w:r>
      <w:r w:rsidR="00B41547">
        <w:rPr>
          <w:rFonts w:asciiTheme="minorHAnsi" w:hAnsiTheme="minorHAnsi"/>
        </w:rPr>
        <w:t xml:space="preserve"> but not limited to</w:t>
      </w:r>
      <w:r w:rsidRPr="001E6B6B">
        <w:rPr>
          <w:rFonts w:asciiTheme="minorHAnsi" w:hAnsiTheme="minorHAnsi"/>
        </w:rPr>
        <w:t>:</w:t>
      </w:r>
    </w:p>
    <w:bookmarkEnd w:id="53"/>
    <w:p w14:paraId="55B40E75" w14:textId="77777777" w:rsidR="001B6D27" w:rsidRPr="001E6B6B" w:rsidRDefault="001B6D27" w:rsidP="00DA7428">
      <w:pPr>
        <w:pStyle w:val="Level4Number"/>
        <w:numPr>
          <w:ilvl w:val="3"/>
          <w:numId w:val="4"/>
        </w:numPr>
        <w:tabs>
          <w:tab w:val="left" w:pos="720"/>
        </w:tabs>
        <w:jc w:val="left"/>
        <w:rPr>
          <w:rFonts w:asciiTheme="minorHAnsi" w:hAnsiTheme="minorHAnsi"/>
        </w:rPr>
      </w:pPr>
      <w:r w:rsidRPr="001E6B6B">
        <w:rPr>
          <w:rFonts w:asciiTheme="minorHAnsi" w:hAnsiTheme="minorHAnsi"/>
        </w:rPr>
        <w:t xml:space="preserve">Ground 1 – that is, if the Landlord used to live in the Property or intends to live in the property as his or her only or main </w:t>
      </w:r>
      <w:proofErr w:type="gramStart"/>
      <w:r w:rsidRPr="001E6B6B">
        <w:rPr>
          <w:rFonts w:asciiTheme="minorHAnsi" w:hAnsiTheme="minorHAnsi"/>
        </w:rPr>
        <w:t>home;</w:t>
      </w:r>
      <w:proofErr w:type="gramEnd"/>
    </w:p>
    <w:p w14:paraId="779B8CB8" w14:textId="77777777" w:rsidR="001B6D27" w:rsidRPr="001E6B6B" w:rsidRDefault="001B6D27" w:rsidP="00DA7428">
      <w:pPr>
        <w:pStyle w:val="Level4Number"/>
        <w:numPr>
          <w:ilvl w:val="3"/>
          <w:numId w:val="4"/>
        </w:numPr>
        <w:tabs>
          <w:tab w:val="num" w:pos="1701"/>
        </w:tabs>
        <w:jc w:val="left"/>
        <w:rPr>
          <w:rFonts w:asciiTheme="minorHAnsi" w:hAnsiTheme="minorHAnsi"/>
        </w:rPr>
      </w:pPr>
      <w:r w:rsidRPr="001E6B6B">
        <w:rPr>
          <w:rFonts w:asciiTheme="minorHAnsi" w:hAnsiTheme="minorHAnsi"/>
        </w:rPr>
        <w:t xml:space="preserve">Ground 2 – That is, if the Landlord is in default of a mortgage secured over the Property prior to this agreement and the mortgage lender requires </w:t>
      </w:r>
      <w:proofErr w:type="gramStart"/>
      <w:r w:rsidRPr="001E6B6B">
        <w:rPr>
          <w:rFonts w:asciiTheme="minorHAnsi" w:hAnsiTheme="minorHAnsi"/>
        </w:rPr>
        <w:t>possession;</w:t>
      </w:r>
      <w:proofErr w:type="gramEnd"/>
    </w:p>
    <w:p w14:paraId="25727677" w14:textId="77777777" w:rsidR="001B6D27" w:rsidRPr="001E6B6B" w:rsidRDefault="001B6D27" w:rsidP="00DA7428">
      <w:pPr>
        <w:pStyle w:val="Level4Number"/>
        <w:numPr>
          <w:ilvl w:val="3"/>
          <w:numId w:val="4"/>
        </w:numPr>
        <w:jc w:val="left"/>
        <w:rPr>
          <w:rFonts w:asciiTheme="minorHAnsi" w:hAnsiTheme="minorHAnsi"/>
        </w:rPr>
      </w:pPr>
      <w:r w:rsidRPr="001E6B6B">
        <w:rPr>
          <w:rFonts w:asciiTheme="minorHAnsi" w:hAnsiTheme="minorHAnsi"/>
        </w:rPr>
        <w:tab/>
        <w:t xml:space="preserve">Ground 8 – that is, non-payment of rent where at the date of notice of court proceedings and any court hearing: </w:t>
      </w:r>
    </w:p>
    <w:p w14:paraId="33378461" w14:textId="77777777" w:rsidR="001B6D27" w:rsidRPr="001E6B6B" w:rsidRDefault="001B6D27" w:rsidP="00DA7428">
      <w:pPr>
        <w:pStyle w:val="Level5Number"/>
        <w:numPr>
          <w:ilvl w:val="4"/>
          <w:numId w:val="4"/>
        </w:numPr>
        <w:tabs>
          <w:tab w:val="clear" w:pos="3402"/>
          <w:tab w:val="num" w:pos="4111"/>
        </w:tabs>
        <w:spacing w:before="0"/>
        <w:ind w:left="4111" w:hanging="709"/>
        <w:jc w:val="left"/>
        <w:outlineLvl w:val="4"/>
        <w:rPr>
          <w:rFonts w:asciiTheme="minorHAnsi" w:hAnsiTheme="minorHAnsi"/>
        </w:rPr>
      </w:pPr>
      <w:r w:rsidRPr="001E6B6B">
        <w:rPr>
          <w:rFonts w:asciiTheme="minorHAnsi" w:hAnsiTheme="minorHAnsi"/>
        </w:rPr>
        <w:t>If rent is payable weekly</w:t>
      </w:r>
      <w:r w:rsidR="00ED1036" w:rsidRPr="001E6B6B">
        <w:rPr>
          <w:rFonts w:asciiTheme="minorHAnsi" w:hAnsiTheme="minorHAnsi"/>
        </w:rPr>
        <w:t xml:space="preserve"> or fortnightly, at least eight </w:t>
      </w:r>
      <w:r w:rsidRPr="001E6B6B">
        <w:rPr>
          <w:rFonts w:asciiTheme="minorHAnsi" w:hAnsiTheme="minorHAnsi"/>
        </w:rPr>
        <w:t xml:space="preserve">weeks’ rent is </w:t>
      </w:r>
      <w:proofErr w:type="gramStart"/>
      <w:r w:rsidRPr="001E6B6B">
        <w:rPr>
          <w:rFonts w:asciiTheme="minorHAnsi" w:hAnsiTheme="minorHAnsi"/>
        </w:rPr>
        <w:t>unpaid;</w:t>
      </w:r>
      <w:proofErr w:type="gramEnd"/>
    </w:p>
    <w:p w14:paraId="73DE4C36" w14:textId="77777777" w:rsidR="001B6D27" w:rsidRPr="001E6B6B" w:rsidRDefault="001B6D27" w:rsidP="00DA7428">
      <w:pPr>
        <w:pStyle w:val="Level5Number"/>
        <w:numPr>
          <w:ilvl w:val="4"/>
          <w:numId w:val="4"/>
        </w:numPr>
        <w:spacing w:before="0"/>
        <w:ind w:left="4111" w:hanging="709"/>
        <w:jc w:val="left"/>
        <w:outlineLvl w:val="4"/>
        <w:rPr>
          <w:rFonts w:asciiTheme="minorHAnsi" w:hAnsiTheme="minorHAnsi"/>
        </w:rPr>
      </w:pPr>
      <w:r w:rsidRPr="001E6B6B">
        <w:rPr>
          <w:rFonts w:asciiTheme="minorHAnsi" w:hAnsiTheme="minorHAnsi"/>
        </w:rPr>
        <w:t xml:space="preserve">If rent is payable monthly, at least two months’ rent is </w:t>
      </w:r>
      <w:proofErr w:type="gramStart"/>
      <w:r w:rsidRPr="001E6B6B">
        <w:rPr>
          <w:rFonts w:asciiTheme="minorHAnsi" w:hAnsiTheme="minorHAnsi"/>
        </w:rPr>
        <w:t>unpaid;</w:t>
      </w:r>
      <w:proofErr w:type="gramEnd"/>
    </w:p>
    <w:p w14:paraId="321E9EB1" w14:textId="77777777" w:rsidR="001B6D27" w:rsidRPr="001E6B6B" w:rsidRDefault="001B6D27" w:rsidP="00DA7428">
      <w:pPr>
        <w:pStyle w:val="Level5Number"/>
        <w:numPr>
          <w:ilvl w:val="4"/>
          <w:numId w:val="4"/>
        </w:numPr>
        <w:tabs>
          <w:tab w:val="clear" w:pos="3402"/>
          <w:tab w:val="num" w:pos="4111"/>
        </w:tabs>
        <w:spacing w:before="0"/>
        <w:ind w:left="4111" w:hanging="709"/>
        <w:jc w:val="left"/>
        <w:outlineLvl w:val="4"/>
        <w:rPr>
          <w:rFonts w:asciiTheme="minorHAnsi" w:hAnsiTheme="minorHAnsi"/>
        </w:rPr>
      </w:pPr>
      <w:r w:rsidRPr="001E6B6B">
        <w:rPr>
          <w:rFonts w:asciiTheme="minorHAnsi" w:hAnsiTheme="minorHAnsi"/>
        </w:rPr>
        <w:t xml:space="preserve">If rent is payable quarterly, at least one quarter’s rent is more than three months in arrears. </w:t>
      </w:r>
    </w:p>
    <w:p w14:paraId="5BBAB581" w14:textId="77777777" w:rsidR="001B6D27" w:rsidRPr="001E6B6B" w:rsidRDefault="001B6D27" w:rsidP="00DA7428">
      <w:pPr>
        <w:pStyle w:val="Level4Number"/>
        <w:numPr>
          <w:ilvl w:val="3"/>
          <w:numId w:val="4"/>
        </w:numPr>
        <w:jc w:val="left"/>
        <w:rPr>
          <w:rFonts w:asciiTheme="minorHAnsi" w:hAnsiTheme="minorHAnsi"/>
        </w:rPr>
      </w:pPr>
      <w:r w:rsidRPr="001E6B6B">
        <w:rPr>
          <w:rFonts w:asciiTheme="minorHAnsi" w:hAnsiTheme="minorHAnsi"/>
        </w:rPr>
        <w:t xml:space="preserve">Ground 10 – that is, non-payment of some </w:t>
      </w:r>
      <w:proofErr w:type="gramStart"/>
      <w:r w:rsidRPr="001E6B6B">
        <w:rPr>
          <w:rFonts w:asciiTheme="minorHAnsi" w:hAnsiTheme="minorHAnsi"/>
        </w:rPr>
        <w:t>rent;</w:t>
      </w:r>
      <w:proofErr w:type="gramEnd"/>
    </w:p>
    <w:p w14:paraId="24D20176" w14:textId="77777777" w:rsidR="001B6D27" w:rsidRPr="001E6B6B" w:rsidRDefault="001B6D27" w:rsidP="00DA7428">
      <w:pPr>
        <w:pStyle w:val="Level4Number"/>
        <w:numPr>
          <w:ilvl w:val="3"/>
          <w:numId w:val="4"/>
        </w:numPr>
        <w:jc w:val="left"/>
        <w:rPr>
          <w:rFonts w:asciiTheme="minorHAnsi" w:hAnsiTheme="minorHAnsi"/>
        </w:rPr>
      </w:pPr>
      <w:r w:rsidRPr="001E6B6B">
        <w:rPr>
          <w:rFonts w:asciiTheme="minorHAnsi" w:hAnsiTheme="minorHAnsi"/>
        </w:rPr>
        <w:t xml:space="preserve">Ground 11 – that is, persistent delay in paying </w:t>
      </w:r>
      <w:proofErr w:type="gramStart"/>
      <w:r w:rsidRPr="001E6B6B">
        <w:rPr>
          <w:rFonts w:asciiTheme="minorHAnsi" w:hAnsiTheme="minorHAnsi"/>
        </w:rPr>
        <w:t>rent;</w:t>
      </w:r>
      <w:proofErr w:type="gramEnd"/>
    </w:p>
    <w:p w14:paraId="278EDF6A" w14:textId="77777777" w:rsidR="001B6D27" w:rsidRPr="001E6B6B" w:rsidRDefault="001B6D27" w:rsidP="00DA7428">
      <w:pPr>
        <w:pStyle w:val="Level4Number"/>
        <w:numPr>
          <w:ilvl w:val="3"/>
          <w:numId w:val="4"/>
        </w:numPr>
        <w:jc w:val="left"/>
        <w:rPr>
          <w:rFonts w:asciiTheme="minorHAnsi" w:hAnsiTheme="minorHAnsi"/>
        </w:rPr>
      </w:pPr>
      <w:r w:rsidRPr="001E6B6B">
        <w:rPr>
          <w:rFonts w:asciiTheme="minorHAnsi" w:hAnsiTheme="minorHAnsi"/>
        </w:rPr>
        <w:t xml:space="preserve">Ground 12 – that is, other breaches of </w:t>
      </w:r>
      <w:proofErr w:type="gramStart"/>
      <w:r w:rsidRPr="001E6B6B">
        <w:rPr>
          <w:rFonts w:asciiTheme="minorHAnsi" w:hAnsiTheme="minorHAnsi"/>
        </w:rPr>
        <w:t>obligations;</w:t>
      </w:r>
      <w:proofErr w:type="gramEnd"/>
    </w:p>
    <w:p w14:paraId="2F1DAD4A" w14:textId="77777777" w:rsidR="001B6D27" w:rsidRPr="001E6B6B" w:rsidRDefault="001B6D27" w:rsidP="00DA7428">
      <w:pPr>
        <w:pStyle w:val="Level4Number"/>
        <w:numPr>
          <w:ilvl w:val="3"/>
          <w:numId w:val="4"/>
        </w:numPr>
        <w:jc w:val="left"/>
        <w:rPr>
          <w:rFonts w:asciiTheme="minorHAnsi" w:hAnsiTheme="minorHAnsi"/>
        </w:rPr>
      </w:pPr>
      <w:r w:rsidRPr="001E6B6B">
        <w:rPr>
          <w:rFonts w:asciiTheme="minorHAnsi" w:hAnsiTheme="minorHAnsi"/>
        </w:rPr>
        <w:lastRenderedPageBreak/>
        <w:t xml:space="preserve">Ground 13 – that is, acts of waste or neglect to the </w:t>
      </w:r>
      <w:proofErr w:type="gramStart"/>
      <w:r w:rsidRPr="001E6B6B">
        <w:rPr>
          <w:rFonts w:asciiTheme="minorHAnsi" w:hAnsiTheme="minorHAnsi"/>
        </w:rPr>
        <w:t>Property;</w:t>
      </w:r>
      <w:proofErr w:type="gramEnd"/>
    </w:p>
    <w:p w14:paraId="208DCA2C" w14:textId="77777777" w:rsidR="001B6D27" w:rsidRPr="001E6B6B" w:rsidRDefault="001B6D27" w:rsidP="00DA7428">
      <w:pPr>
        <w:pStyle w:val="Level4Number"/>
        <w:numPr>
          <w:ilvl w:val="3"/>
          <w:numId w:val="4"/>
        </w:numPr>
        <w:tabs>
          <w:tab w:val="left" w:pos="720"/>
        </w:tabs>
        <w:jc w:val="left"/>
        <w:rPr>
          <w:rFonts w:asciiTheme="minorHAnsi" w:hAnsiTheme="minorHAnsi"/>
        </w:rPr>
      </w:pPr>
      <w:r w:rsidRPr="001E6B6B">
        <w:rPr>
          <w:rFonts w:asciiTheme="minorHAnsi" w:hAnsiTheme="minorHAnsi"/>
        </w:rPr>
        <w:t>Ground 14 – that is, causing nuisance or annoyance or using the Property for illegal or immoral purposes.</w:t>
      </w:r>
    </w:p>
    <w:p w14:paraId="7A91CF1A" w14:textId="77777777" w:rsidR="001B6D27" w:rsidRPr="001E6B6B" w:rsidRDefault="001B6D27" w:rsidP="00DA7428">
      <w:pPr>
        <w:pStyle w:val="BodyText3"/>
        <w:ind w:left="0"/>
        <w:jc w:val="left"/>
        <w:rPr>
          <w:rFonts w:asciiTheme="minorHAnsi" w:hAnsiTheme="minorHAnsi"/>
          <w:b/>
        </w:rPr>
      </w:pPr>
      <w:r w:rsidRPr="001E6B6B">
        <w:rPr>
          <w:rFonts w:asciiTheme="minorHAnsi" w:hAnsiTheme="minorHAnsi"/>
          <w:b/>
        </w:rPr>
        <w:t>The rights in this clause 10.2 must be used correctly through the courts and do not affect any rights of the Tenant under the Protection from Eviction Act 1977. The Landlord cannot evict the Tenant without a court order.</w:t>
      </w:r>
    </w:p>
    <w:p w14:paraId="46C2FF79" w14:textId="77777777" w:rsidR="001B6D27" w:rsidRPr="001E6B6B" w:rsidRDefault="001B6D27" w:rsidP="00DA7428">
      <w:pPr>
        <w:pStyle w:val="Level2Number"/>
        <w:numPr>
          <w:ilvl w:val="1"/>
          <w:numId w:val="4"/>
        </w:numPr>
        <w:tabs>
          <w:tab w:val="num" w:pos="850"/>
        </w:tabs>
        <w:ind w:left="850"/>
        <w:jc w:val="left"/>
        <w:outlineLvl w:val="1"/>
        <w:rPr>
          <w:rFonts w:asciiTheme="minorHAnsi" w:hAnsiTheme="minorHAnsi"/>
        </w:rPr>
      </w:pPr>
      <w:bookmarkStart w:id="54" w:name="a709118"/>
      <w:r w:rsidRPr="001E6B6B">
        <w:rPr>
          <w:rFonts w:asciiTheme="minorHAnsi" w:hAnsiTheme="minorHAnsi"/>
        </w:rPr>
        <w:t>If the Landlord takes back possession of the Property under this clause, the agreement immediately ends but any rights of the Landlord in respect of any breach of the terms of this agreement by the Tenant will remain in force.</w:t>
      </w:r>
      <w:bookmarkEnd w:id="54"/>
    </w:p>
    <w:p w14:paraId="41CF9581" w14:textId="77777777" w:rsidR="001B6D27" w:rsidRPr="001E6B6B" w:rsidRDefault="001B6D27" w:rsidP="00DA7428">
      <w:pPr>
        <w:pStyle w:val="Level2Number"/>
        <w:numPr>
          <w:ilvl w:val="1"/>
          <w:numId w:val="4"/>
        </w:numPr>
        <w:tabs>
          <w:tab w:val="num" w:pos="850"/>
        </w:tabs>
        <w:ind w:left="850"/>
        <w:jc w:val="left"/>
        <w:outlineLvl w:val="1"/>
        <w:rPr>
          <w:rFonts w:asciiTheme="minorHAnsi" w:hAnsiTheme="minorHAnsi"/>
        </w:rPr>
      </w:pPr>
      <w:bookmarkStart w:id="55" w:name="a120293"/>
      <w:r w:rsidRPr="001E6B6B">
        <w:rPr>
          <w:rFonts w:asciiTheme="minorHAnsi" w:hAnsiTheme="minorHAnsi"/>
        </w:rPr>
        <w:t>If the Tenant breaches this agreement or fails to fulfil any of his or her obligations under this agreement, the Tenant must pay any reasonable costs properly incurred by the Landlord in remedying such breaches or in connection with the enforcement of those obligations.</w:t>
      </w:r>
      <w:bookmarkEnd w:id="55"/>
    </w:p>
    <w:p w14:paraId="53A759D1" w14:textId="24D34880" w:rsidR="001B6D27" w:rsidRPr="001E6B6B" w:rsidRDefault="001B6D27" w:rsidP="00DA7428">
      <w:pPr>
        <w:pStyle w:val="Level1Heading"/>
        <w:keepNext/>
        <w:numPr>
          <w:ilvl w:val="0"/>
          <w:numId w:val="4"/>
        </w:numPr>
        <w:spacing w:before="120"/>
        <w:jc w:val="left"/>
        <w:outlineLvl w:val="0"/>
        <w:rPr>
          <w:rFonts w:asciiTheme="minorHAnsi" w:hAnsiTheme="minorHAnsi"/>
          <w:b/>
          <w:caps/>
        </w:rPr>
      </w:pPr>
      <w:bookmarkStart w:id="56" w:name="_Toc386451310"/>
      <w:bookmarkStart w:id="57" w:name="a995728"/>
      <w:r w:rsidRPr="001E6B6B">
        <w:rPr>
          <w:rFonts w:asciiTheme="minorHAnsi" w:hAnsiTheme="minorHAnsi"/>
          <w:b/>
          <w:caps/>
        </w:rPr>
        <w:t xml:space="preserve">Guarantee and </w:t>
      </w:r>
      <w:bookmarkEnd w:id="56"/>
      <w:bookmarkEnd w:id="57"/>
      <w:r w:rsidRPr="001E6B6B">
        <w:rPr>
          <w:rFonts w:asciiTheme="minorHAnsi" w:hAnsiTheme="minorHAnsi"/>
          <w:b/>
          <w:caps/>
        </w:rPr>
        <w:t>compensation</w:t>
      </w:r>
    </w:p>
    <w:p w14:paraId="562D8C9A" w14:textId="77777777" w:rsidR="001B6D27" w:rsidRPr="001E6B6B" w:rsidRDefault="001B6D27" w:rsidP="00DA7428">
      <w:pPr>
        <w:pStyle w:val="Level2Number"/>
        <w:numPr>
          <w:ilvl w:val="1"/>
          <w:numId w:val="4"/>
        </w:numPr>
        <w:tabs>
          <w:tab w:val="num" w:pos="850"/>
        </w:tabs>
        <w:ind w:left="850"/>
        <w:jc w:val="left"/>
        <w:outlineLvl w:val="1"/>
        <w:rPr>
          <w:rFonts w:asciiTheme="minorHAnsi" w:hAnsiTheme="minorHAnsi"/>
        </w:rPr>
      </w:pPr>
      <w:bookmarkStart w:id="58" w:name="a515571"/>
      <w:r w:rsidRPr="001E6B6B">
        <w:rPr>
          <w:rFonts w:asciiTheme="minorHAnsi" w:hAnsiTheme="minorHAnsi"/>
        </w:rPr>
        <w:t>The Guarantor guarantees to the Landlord that he or she will protect against and fully compensate the Landlord against any default by the Tenant of his or her obligations to pay the Rent and/or to observe and perform the tenant’s obligations in this agreement. If the Tenant fails to pay the Rent or to observe or perform any of the tenant’s obligations, the Guarantor must pay or observe and perform them</w:t>
      </w:r>
      <w:bookmarkEnd w:id="58"/>
      <w:r w:rsidRPr="001E6B6B">
        <w:rPr>
          <w:rFonts w:asciiTheme="minorHAnsi" w:hAnsiTheme="minorHAnsi"/>
        </w:rPr>
        <w:t>, and must compensate the Landlord for all losses and expenses.</w:t>
      </w:r>
    </w:p>
    <w:p w14:paraId="2C77DC71" w14:textId="77777777" w:rsidR="001B6D27" w:rsidRPr="001E6B6B" w:rsidRDefault="001B6D27" w:rsidP="00DA7428">
      <w:pPr>
        <w:pStyle w:val="Level2Number"/>
        <w:numPr>
          <w:ilvl w:val="1"/>
          <w:numId w:val="4"/>
        </w:numPr>
        <w:tabs>
          <w:tab w:val="num" w:pos="850"/>
        </w:tabs>
        <w:ind w:left="850"/>
        <w:jc w:val="left"/>
        <w:outlineLvl w:val="1"/>
        <w:rPr>
          <w:rFonts w:asciiTheme="minorHAnsi" w:hAnsiTheme="minorHAnsi"/>
        </w:rPr>
      </w:pPr>
      <w:bookmarkStart w:id="59" w:name="a893725"/>
      <w:r w:rsidRPr="001E6B6B">
        <w:rPr>
          <w:rFonts w:asciiTheme="minorHAnsi" w:hAnsiTheme="minorHAnsi"/>
        </w:rPr>
        <w:t xml:space="preserve">The Guarantor also indemnifies the Landlord against any default by the Tenant of his or her obligations to pay the Rent and/or observe and perform the tenant covenants of this agreement. This means that the Guarantor is responsible from the outset of this agreement as though he or she is the </w:t>
      </w:r>
      <w:proofErr w:type="gramStart"/>
      <w:r w:rsidRPr="001E6B6B">
        <w:rPr>
          <w:rFonts w:asciiTheme="minorHAnsi" w:hAnsiTheme="minorHAnsi"/>
        </w:rPr>
        <w:t>Tenant</w:t>
      </w:r>
      <w:proofErr w:type="gramEnd"/>
      <w:r w:rsidRPr="001E6B6B">
        <w:rPr>
          <w:rFonts w:asciiTheme="minorHAnsi" w:hAnsiTheme="minorHAnsi"/>
        </w:rPr>
        <w:t xml:space="preserve"> and that the Landlord may take action against the Guarantor for any breach of tenant’s obligations without having to take action against the Tenant.</w:t>
      </w:r>
      <w:bookmarkEnd w:id="59"/>
    </w:p>
    <w:p w14:paraId="0D50B57E" w14:textId="77777777" w:rsidR="001B6D27" w:rsidRPr="001E6B6B" w:rsidRDefault="001B6D27" w:rsidP="00DA7428">
      <w:pPr>
        <w:pStyle w:val="Level2Number"/>
        <w:numPr>
          <w:ilvl w:val="1"/>
          <w:numId w:val="4"/>
        </w:numPr>
        <w:tabs>
          <w:tab w:val="num" w:pos="850"/>
        </w:tabs>
        <w:ind w:left="850"/>
        <w:jc w:val="left"/>
        <w:outlineLvl w:val="1"/>
        <w:rPr>
          <w:rFonts w:asciiTheme="minorHAnsi" w:hAnsiTheme="minorHAnsi"/>
        </w:rPr>
      </w:pPr>
      <w:bookmarkStart w:id="60" w:name="a840821"/>
      <w:r w:rsidRPr="001E6B6B">
        <w:rPr>
          <w:rFonts w:asciiTheme="minorHAnsi" w:hAnsiTheme="minorHAnsi"/>
        </w:rPr>
        <w:t xml:space="preserve">The liability of the Guarantor under clause </w:t>
      </w:r>
      <w:r w:rsidRPr="001E6B6B">
        <w:rPr>
          <w:rFonts w:asciiTheme="minorHAnsi" w:hAnsiTheme="minorHAnsi"/>
        </w:rPr>
        <w:fldChar w:fldCharType="begin"/>
      </w:r>
      <w:r w:rsidRPr="001E6B6B">
        <w:rPr>
          <w:rFonts w:asciiTheme="minorHAnsi" w:hAnsiTheme="minorHAnsi"/>
        </w:rPr>
        <w:instrText>REF "a515571" \h \n</w:instrText>
      </w:r>
      <w:r w:rsidR="001E6B6B">
        <w:rPr>
          <w:rFonts w:asciiTheme="minorHAnsi" w:hAnsiTheme="minorHAnsi"/>
        </w:rPr>
        <w:instrText xml:space="preserve"> \* MERGEFORMAT </w:instrText>
      </w:r>
      <w:r w:rsidRPr="001E6B6B">
        <w:rPr>
          <w:rFonts w:asciiTheme="minorHAnsi" w:hAnsiTheme="minorHAnsi"/>
        </w:rPr>
      </w:r>
      <w:r w:rsidRPr="001E6B6B">
        <w:rPr>
          <w:rFonts w:asciiTheme="minorHAnsi" w:hAnsiTheme="minorHAnsi"/>
        </w:rPr>
        <w:fldChar w:fldCharType="separate"/>
      </w:r>
      <w:r w:rsidRPr="001E6B6B">
        <w:rPr>
          <w:rFonts w:asciiTheme="minorHAnsi" w:hAnsiTheme="minorHAnsi"/>
        </w:rPr>
        <w:t>11.1</w:t>
      </w:r>
      <w:r w:rsidRPr="001E6B6B">
        <w:rPr>
          <w:rFonts w:asciiTheme="minorHAnsi" w:hAnsiTheme="minorHAnsi"/>
        </w:rPr>
        <w:fldChar w:fldCharType="end"/>
      </w:r>
      <w:r w:rsidRPr="001E6B6B">
        <w:rPr>
          <w:rFonts w:asciiTheme="minorHAnsi" w:hAnsiTheme="minorHAnsi"/>
        </w:rPr>
        <w:t xml:space="preserve"> and clause </w:t>
      </w:r>
      <w:r w:rsidRPr="001E6B6B">
        <w:rPr>
          <w:rFonts w:asciiTheme="minorHAnsi" w:hAnsiTheme="minorHAnsi"/>
        </w:rPr>
        <w:fldChar w:fldCharType="begin"/>
      </w:r>
      <w:r w:rsidRPr="001E6B6B">
        <w:rPr>
          <w:rFonts w:asciiTheme="minorHAnsi" w:hAnsiTheme="minorHAnsi"/>
        </w:rPr>
        <w:instrText>REF "a893725" \h \n</w:instrText>
      </w:r>
      <w:r w:rsidR="001E6B6B">
        <w:rPr>
          <w:rFonts w:asciiTheme="minorHAnsi" w:hAnsiTheme="minorHAnsi"/>
        </w:rPr>
        <w:instrText xml:space="preserve"> \* MERGEFORMAT </w:instrText>
      </w:r>
      <w:r w:rsidRPr="001E6B6B">
        <w:rPr>
          <w:rFonts w:asciiTheme="minorHAnsi" w:hAnsiTheme="minorHAnsi"/>
        </w:rPr>
      </w:r>
      <w:r w:rsidRPr="001E6B6B">
        <w:rPr>
          <w:rFonts w:asciiTheme="minorHAnsi" w:hAnsiTheme="minorHAnsi"/>
        </w:rPr>
        <w:fldChar w:fldCharType="separate"/>
      </w:r>
      <w:r w:rsidRPr="001E6B6B">
        <w:rPr>
          <w:rFonts w:asciiTheme="minorHAnsi" w:hAnsiTheme="minorHAnsi"/>
        </w:rPr>
        <w:t>11.2</w:t>
      </w:r>
      <w:r w:rsidRPr="001E6B6B">
        <w:rPr>
          <w:rFonts w:asciiTheme="minorHAnsi" w:hAnsiTheme="minorHAnsi"/>
        </w:rPr>
        <w:fldChar w:fldCharType="end"/>
      </w:r>
      <w:r w:rsidRPr="001E6B6B">
        <w:rPr>
          <w:rFonts w:asciiTheme="minorHAnsi" w:hAnsiTheme="minorHAnsi"/>
        </w:rPr>
        <w:t xml:space="preserve"> must continue until the agreement comes to an end and the Tenant is released from the tenant’s obligations in this agreement.</w:t>
      </w:r>
      <w:bookmarkEnd w:id="60"/>
    </w:p>
    <w:p w14:paraId="6C4F5F77" w14:textId="77777777" w:rsidR="001B6D27" w:rsidRPr="001E6B6B" w:rsidRDefault="001B6D27" w:rsidP="00DA7428">
      <w:pPr>
        <w:pStyle w:val="Level2Number"/>
        <w:numPr>
          <w:ilvl w:val="1"/>
          <w:numId w:val="4"/>
        </w:numPr>
        <w:tabs>
          <w:tab w:val="num" w:pos="850"/>
        </w:tabs>
        <w:ind w:left="850"/>
        <w:jc w:val="left"/>
        <w:outlineLvl w:val="1"/>
        <w:rPr>
          <w:rFonts w:asciiTheme="minorHAnsi" w:hAnsiTheme="minorHAnsi"/>
        </w:rPr>
      </w:pPr>
      <w:bookmarkStart w:id="61" w:name="a560936"/>
      <w:r w:rsidRPr="001E6B6B">
        <w:rPr>
          <w:rFonts w:asciiTheme="minorHAnsi" w:hAnsiTheme="minorHAnsi"/>
        </w:rPr>
        <w:t>The liability of the Guarantor will not be adversely affected or discharged by</w:t>
      </w:r>
      <w:bookmarkEnd w:id="61"/>
      <w:r w:rsidRPr="001E6B6B">
        <w:rPr>
          <w:rFonts w:asciiTheme="minorHAnsi" w:hAnsiTheme="minorHAnsi"/>
        </w:rPr>
        <w:t xml:space="preserve">: </w:t>
      </w:r>
      <w:bookmarkStart w:id="62" w:name="a340673"/>
    </w:p>
    <w:p w14:paraId="3C0E3704" w14:textId="77777777" w:rsidR="001B6D27" w:rsidRPr="001E6B6B" w:rsidRDefault="001B6D27" w:rsidP="00DA7428">
      <w:pPr>
        <w:pStyle w:val="Level3Number"/>
        <w:numPr>
          <w:ilvl w:val="2"/>
          <w:numId w:val="4"/>
        </w:numPr>
        <w:jc w:val="left"/>
        <w:outlineLvl w:val="2"/>
        <w:rPr>
          <w:rFonts w:asciiTheme="minorHAnsi" w:hAnsiTheme="minorHAnsi"/>
        </w:rPr>
      </w:pPr>
      <w:r w:rsidRPr="001E6B6B">
        <w:rPr>
          <w:rFonts w:asciiTheme="minorHAnsi" w:hAnsiTheme="minorHAnsi"/>
        </w:rPr>
        <w:t xml:space="preserve">Any time or concessions given by the Landlord to the </w:t>
      </w:r>
      <w:proofErr w:type="gramStart"/>
      <w:r w:rsidRPr="001E6B6B">
        <w:rPr>
          <w:rFonts w:asciiTheme="minorHAnsi" w:hAnsiTheme="minorHAnsi"/>
        </w:rPr>
        <w:t>Tenant;</w:t>
      </w:r>
      <w:bookmarkEnd w:id="62"/>
      <w:proofErr w:type="gramEnd"/>
    </w:p>
    <w:p w14:paraId="086165C1" w14:textId="77777777" w:rsidR="001B6D27" w:rsidRPr="001E6B6B" w:rsidRDefault="001B6D27" w:rsidP="00DA7428">
      <w:pPr>
        <w:pStyle w:val="Level3Number"/>
        <w:numPr>
          <w:ilvl w:val="2"/>
          <w:numId w:val="4"/>
        </w:numPr>
        <w:jc w:val="left"/>
        <w:outlineLvl w:val="2"/>
        <w:rPr>
          <w:rFonts w:asciiTheme="minorHAnsi" w:hAnsiTheme="minorHAnsi"/>
        </w:rPr>
      </w:pPr>
      <w:bookmarkStart w:id="63" w:name="a735882"/>
      <w:r w:rsidRPr="001E6B6B">
        <w:rPr>
          <w:rFonts w:asciiTheme="minorHAnsi" w:hAnsiTheme="minorHAnsi"/>
        </w:rPr>
        <w:t xml:space="preserve">Any delay or forbearance by the Landlord in enforcing any of the tenant covenants of this agreement or in making any demand in respect of </w:t>
      </w:r>
      <w:proofErr w:type="gramStart"/>
      <w:r w:rsidRPr="001E6B6B">
        <w:rPr>
          <w:rFonts w:asciiTheme="minorHAnsi" w:hAnsiTheme="minorHAnsi"/>
        </w:rPr>
        <w:t>them;</w:t>
      </w:r>
      <w:bookmarkEnd w:id="63"/>
      <w:proofErr w:type="gramEnd"/>
    </w:p>
    <w:p w14:paraId="1B8953AA" w14:textId="77777777" w:rsidR="001B6D27" w:rsidRPr="001E6B6B" w:rsidRDefault="001B6D27" w:rsidP="00DA7428">
      <w:pPr>
        <w:pStyle w:val="Level3Number"/>
        <w:numPr>
          <w:ilvl w:val="2"/>
          <w:numId w:val="4"/>
        </w:numPr>
        <w:jc w:val="left"/>
        <w:outlineLvl w:val="2"/>
        <w:rPr>
          <w:rFonts w:asciiTheme="minorHAnsi" w:hAnsiTheme="minorHAnsi"/>
        </w:rPr>
      </w:pPr>
      <w:bookmarkStart w:id="64" w:name="a550254"/>
      <w:r w:rsidRPr="001E6B6B">
        <w:rPr>
          <w:rFonts w:asciiTheme="minorHAnsi" w:hAnsiTheme="minorHAnsi"/>
        </w:rPr>
        <w:t xml:space="preserve">The Landlord’s exercising any right or remedy against the Tenant for any failure to pay the Rent or to observe or perform the tenant’s obligations in this agreement; </w:t>
      </w:r>
      <w:bookmarkEnd w:id="64"/>
      <w:r w:rsidRPr="001E6B6B">
        <w:rPr>
          <w:rFonts w:asciiTheme="minorHAnsi" w:hAnsiTheme="minorHAnsi"/>
        </w:rPr>
        <w:t>or</w:t>
      </w:r>
    </w:p>
    <w:p w14:paraId="7E5B5D39" w14:textId="5891185C" w:rsidR="001B6D27" w:rsidRPr="001E6B6B" w:rsidRDefault="001B6D27" w:rsidP="00DA7428">
      <w:pPr>
        <w:pStyle w:val="Level3Number"/>
        <w:numPr>
          <w:ilvl w:val="2"/>
          <w:numId w:val="4"/>
        </w:numPr>
        <w:jc w:val="left"/>
        <w:outlineLvl w:val="2"/>
        <w:rPr>
          <w:rFonts w:asciiTheme="minorHAnsi" w:hAnsiTheme="minorHAnsi"/>
        </w:rPr>
      </w:pPr>
      <w:bookmarkStart w:id="65" w:name="a372717"/>
      <w:r w:rsidRPr="001E6B6B">
        <w:rPr>
          <w:rFonts w:asciiTheme="minorHAnsi" w:hAnsiTheme="minorHAnsi"/>
        </w:rPr>
        <w:lastRenderedPageBreak/>
        <w:t>The Landlord’s taking any action or refraining from taking any action in connection with the Deposit</w:t>
      </w:r>
      <w:bookmarkEnd w:id="65"/>
      <w:r w:rsidRPr="001E6B6B">
        <w:rPr>
          <w:rFonts w:asciiTheme="minorHAnsi" w:hAnsiTheme="minorHAnsi"/>
        </w:rPr>
        <w:t>.</w:t>
      </w:r>
    </w:p>
    <w:p w14:paraId="121443F4" w14:textId="77777777" w:rsidR="001B6D27" w:rsidRPr="001E6B6B" w:rsidRDefault="001B6D27" w:rsidP="00DA7428">
      <w:pPr>
        <w:pStyle w:val="Level1Heading"/>
        <w:keepNext/>
        <w:numPr>
          <w:ilvl w:val="0"/>
          <w:numId w:val="4"/>
        </w:numPr>
        <w:spacing w:before="120"/>
        <w:jc w:val="left"/>
        <w:outlineLvl w:val="0"/>
        <w:rPr>
          <w:rFonts w:asciiTheme="minorHAnsi" w:hAnsiTheme="minorHAnsi"/>
          <w:b/>
          <w:caps/>
        </w:rPr>
      </w:pPr>
      <w:bookmarkStart w:id="66" w:name="_Toc386451312"/>
      <w:bookmarkStart w:id="67" w:name="a266823"/>
      <w:r w:rsidRPr="001E6B6B">
        <w:rPr>
          <w:rFonts w:asciiTheme="minorHAnsi" w:hAnsiTheme="minorHAnsi"/>
          <w:b/>
          <w:caps/>
        </w:rPr>
        <w:t>End of the Agreement</w:t>
      </w:r>
      <w:bookmarkEnd w:id="66"/>
      <w:bookmarkEnd w:id="67"/>
    </w:p>
    <w:p w14:paraId="2E7F9F04" w14:textId="77777777" w:rsidR="001B6D27" w:rsidRPr="001E6B6B" w:rsidRDefault="001B6D27" w:rsidP="00DA7428">
      <w:pPr>
        <w:pStyle w:val="Level2Number"/>
        <w:numPr>
          <w:ilvl w:val="1"/>
          <w:numId w:val="4"/>
        </w:numPr>
        <w:tabs>
          <w:tab w:val="num" w:pos="850"/>
        </w:tabs>
        <w:ind w:left="850"/>
        <w:jc w:val="left"/>
        <w:outlineLvl w:val="1"/>
        <w:rPr>
          <w:rFonts w:asciiTheme="minorHAnsi" w:hAnsiTheme="minorHAnsi"/>
        </w:rPr>
      </w:pPr>
      <w:bookmarkStart w:id="68" w:name="a391717"/>
      <w:r w:rsidRPr="001E6B6B">
        <w:rPr>
          <w:rFonts w:asciiTheme="minorHAnsi" w:hAnsiTheme="minorHAnsi"/>
        </w:rPr>
        <w:t>At the end of the fixed term granted by this agreement, the Tenant must return the Property and the Contents to the Landlord in the condition required by this agreement.</w:t>
      </w:r>
      <w:bookmarkEnd w:id="68"/>
    </w:p>
    <w:p w14:paraId="710418D8" w14:textId="4206FEE1" w:rsidR="001B6D27" w:rsidRPr="001E6B6B" w:rsidRDefault="001B6D27" w:rsidP="00DA7428">
      <w:pPr>
        <w:pStyle w:val="Level2Number"/>
        <w:numPr>
          <w:ilvl w:val="1"/>
          <w:numId w:val="4"/>
        </w:numPr>
        <w:tabs>
          <w:tab w:val="num" w:pos="850"/>
        </w:tabs>
        <w:ind w:left="850"/>
        <w:jc w:val="left"/>
        <w:outlineLvl w:val="1"/>
        <w:rPr>
          <w:rFonts w:asciiTheme="minorHAnsi" w:hAnsiTheme="minorHAnsi"/>
        </w:rPr>
      </w:pPr>
      <w:bookmarkStart w:id="69" w:name="a257968"/>
      <w:r w:rsidRPr="001E6B6B">
        <w:rPr>
          <w:rFonts w:asciiTheme="minorHAnsi" w:hAnsiTheme="minorHAnsi"/>
        </w:rPr>
        <w:t>If the Landlord allows the Tenant to remain in the Property after the Term has ended, then a periodic tenancy must arise as implied by statute under section 5(2) of the Housing Act 1988. To end such a periodic tenancy, the Tenant must give the Landlord at least</w:t>
      </w:r>
      <w:r w:rsidR="00B41547">
        <w:rPr>
          <w:rFonts w:asciiTheme="minorHAnsi" w:hAnsiTheme="minorHAnsi"/>
        </w:rPr>
        <w:t xml:space="preserve"> </w:t>
      </w:r>
      <w:r w:rsidR="00DA7428">
        <w:rPr>
          <w:rFonts w:asciiTheme="minorHAnsi" w:hAnsiTheme="minorHAnsi"/>
        </w:rPr>
        <w:t>[</w:t>
      </w:r>
      <w:r w:rsidR="00B41547">
        <w:rPr>
          <w:rFonts w:asciiTheme="minorHAnsi" w:hAnsiTheme="minorHAnsi"/>
        </w:rPr>
        <w:t>‘Weekly’ “four weeks’” OTHERWISE “one month’s”</w:t>
      </w:r>
      <w:r w:rsidR="00DA7428">
        <w:rPr>
          <w:rFonts w:asciiTheme="minorHAnsi" w:hAnsiTheme="minorHAnsi"/>
        </w:rPr>
        <w:t>]</w:t>
      </w:r>
      <w:r w:rsidR="00B41547">
        <w:rPr>
          <w:rFonts w:asciiTheme="minorHAnsi" w:hAnsiTheme="minorHAnsi"/>
        </w:rPr>
        <w:t xml:space="preserve"> notice in writing. </w:t>
      </w:r>
      <w:r w:rsidR="00B41547" w:rsidRPr="001E6B6B">
        <w:rPr>
          <w:rFonts w:asciiTheme="minorHAnsi" w:hAnsiTheme="minorHAnsi"/>
        </w:rPr>
        <w:t>The notice must end on the day before the rent is due.</w:t>
      </w:r>
    </w:p>
    <w:p w14:paraId="0959A341" w14:textId="77777777" w:rsidR="001B6D27" w:rsidRPr="001E6B6B" w:rsidRDefault="001B6D27" w:rsidP="00DA7428">
      <w:pPr>
        <w:pStyle w:val="Level2Number"/>
        <w:numPr>
          <w:ilvl w:val="1"/>
          <w:numId w:val="4"/>
        </w:numPr>
        <w:tabs>
          <w:tab w:val="num" w:pos="850"/>
        </w:tabs>
        <w:ind w:left="850"/>
        <w:jc w:val="left"/>
        <w:outlineLvl w:val="1"/>
        <w:rPr>
          <w:rFonts w:asciiTheme="minorHAnsi" w:hAnsiTheme="minorHAnsi"/>
        </w:rPr>
      </w:pPr>
      <w:bookmarkStart w:id="70" w:name="a955293"/>
      <w:bookmarkEnd w:id="69"/>
      <w:r w:rsidRPr="001E6B6B">
        <w:rPr>
          <w:rFonts w:asciiTheme="minorHAnsi" w:hAnsiTheme="minorHAnsi"/>
        </w:rPr>
        <w:t>The Landlord has the right to recover possession of the Property</w:t>
      </w:r>
      <w:bookmarkEnd w:id="70"/>
      <w:r w:rsidRPr="001E6B6B">
        <w:rPr>
          <w:rFonts w:asciiTheme="minorHAnsi" w:hAnsiTheme="minorHAnsi"/>
        </w:rPr>
        <w:t>:</w:t>
      </w:r>
    </w:p>
    <w:p w14:paraId="4ED898CE" w14:textId="77777777" w:rsidR="001B6D27" w:rsidRPr="001E6B6B" w:rsidRDefault="001B6D27" w:rsidP="00DA7428">
      <w:pPr>
        <w:pStyle w:val="Level3Number"/>
        <w:numPr>
          <w:ilvl w:val="2"/>
          <w:numId w:val="4"/>
        </w:numPr>
        <w:jc w:val="left"/>
        <w:outlineLvl w:val="2"/>
        <w:rPr>
          <w:rFonts w:asciiTheme="minorHAnsi" w:hAnsiTheme="minorHAnsi"/>
        </w:rPr>
      </w:pPr>
      <w:r w:rsidRPr="001E6B6B">
        <w:rPr>
          <w:rFonts w:asciiTheme="minorHAnsi" w:hAnsiTheme="minorHAnsi"/>
        </w:rPr>
        <w:t>In the case where this agreement creates a fixed-term tenancy (or a periodic tenancy arises as under clause 12.2 above at the end of such fixed term) if:</w:t>
      </w:r>
    </w:p>
    <w:p w14:paraId="666AE668" w14:textId="77777777" w:rsidR="001B6D27" w:rsidRPr="001E6B6B" w:rsidRDefault="001B6D27" w:rsidP="00DA7428">
      <w:pPr>
        <w:pStyle w:val="Level4Number"/>
        <w:numPr>
          <w:ilvl w:val="3"/>
          <w:numId w:val="4"/>
        </w:numPr>
        <w:jc w:val="left"/>
        <w:rPr>
          <w:rFonts w:asciiTheme="minorHAnsi" w:hAnsiTheme="minorHAnsi"/>
        </w:rPr>
      </w:pPr>
      <w:bookmarkStart w:id="71" w:name="a934645"/>
      <w:r w:rsidRPr="001E6B6B">
        <w:rPr>
          <w:rFonts w:asciiTheme="minorHAnsi" w:hAnsiTheme="minorHAnsi"/>
        </w:rPr>
        <w:t>The Term has expired;</w:t>
      </w:r>
      <w:bookmarkEnd w:id="71"/>
      <w:r w:rsidRPr="001E6B6B">
        <w:rPr>
          <w:rFonts w:asciiTheme="minorHAnsi" w:hAnsiTheme="minorHAnsi"/>
        </w:rPr>
        <w:t xml:space="preserve"> and</w:t>
      </w:r>
    </w:p>
    <w:p w14:paraId="2E16203D" w14:textId="77777777" w:rsidR="001B6D27" w:rsidRPr="001E6B6B" w:rsidRDefault="001B6D27" w:rsidP="00DA7428">
      <w:pPr>
        <w:pStyle w:val="Level4Number"/>
        <w:numPr>
          <w:ilvl w:val="3"/>
          <w:numId w:val="4"/>
        </w:numPr>
        <w:jc w:val="left"/>
        <w:rPr>
          <w:rFonts w:asciiTheme="minorHAnsi" w:hAnsiTheme="minorHAnsi"/>
        </w:rPr>
      </w:pPr>
      <w:bookmarkStart w:id="72" w:name="a635885"/>
      <w:r w:rsidRPr="001E6B6B">
        <w:rPr>
          <w:rFonts w:asciiTheme="minorHAnsi" w:hAnsiTheme="minorHAnsi"/>
        </w:rPr>
        <w:t xml:space="preserve">The Landlord has given two months' </w:t>
      </w:r>
      <w:proofErr w:type="gramStart"/>
      <w:r w:rsidRPr="001E6B6B">
        <w:rPr>
          <w:rFonts w:asciiTheme="minorHAnsi" w:hAnsiTheme="minorHAnsi"/>
        </w:rPr>
        <w:t>notice</w:t>
      </w:r>
      <w:proofErr w:type="gramEnd"/>
      <w:r w:rsidRPr="001E6B6B">
        <w:rPr>
          <w:rFonts w:asciiTheme="minorHAnsi" w:hAnsiTheme="minorHAnsi"/>
        </w:rPr>
        <w:t xml:space="preserve"> </w:t>
      </w:r>
      <w:r w:rsidR="008F0D74">
        <w:rPr>
          <w:rFonts w:asciiTheme="minorHAnsi" w:hAnsiTheme="minorHAnsi"/>
        </w:rPr>
        <w:t xml:space="preserve">or any other period required by law </w:t>
      </w:r>
      <w:r w:rsidRPr="001E6B6B">
        <w:rPr>
          <w:rFonts w:asciiTheme="minorHAnsi" w:hAnsiTheme="minorHAnsi"/>
        </w:rPr>
        <w:t>to the Tenant of the Landlord's intention to recover possession of the Property; and</w:t>
      </w:r>
      <w:bookmarkEnd w:id="72"/>
    </w:p>
    <w:p w14:paraId="21DF92B0" w14:textId="77777777" w:rsidR="001B6D27" w:rsidRPr="001E6B6B" w:rsidRDefault="001B6D27" w:rsidP="00DA7428">
      <w:pPr>
        <w:pStyle w:val="Level4Number"/>
        <w:numPr>
          <w:ilvl w:val="3"/>
          <w:numId w:val="4"/>
        </w:numPr>
        <w:jc w:val="left"/>
        <w:rPr>
          <w:rFonts w:asciiTheme="minorHAnsi" w:hAnsiTheme="minorHAnsi"/>
        </w:rPr>
      </w:pPr>
      <w:bookmarkStart w:id="73" w:name="a407532"/>
      <w:r w:rsidRPr="001E6B6B">
        <w:rPr>
          <w:rFonts w:asciiTheme="minorHAnsi" w:hAnsiTheme="minorHAnsi"/>
        </w:rPr>
        <w:t>At least six months have passed since the start date of this agreement</w:t>
      </w:r>
      <w:bookmarkEnd w:id="73"/>
      <w:r w:rsidRPr="001E6B6B">
        <w:rPr>
          <w:rFonts w:asciiTheme="minorHAnsi" w:hAnsiTheme="minorHAnsi"/>
        </w:rPr>
        <w:t>; or</w:t>
      </w:r>
    </w:p>
    <w:p w14:paraId="190B2B34" w14:textId="77777777" w:rsidR="001B6D27" w:rsidRPr="001E6B6B" w:rsidRDefault="001B6D27" w:rsidP="00DA7428">
      <w:pPr>
        <w:pStyle w:val="Level3Number"/>
        <w:numPr>
          <w:ilvl w:val="2"/>
          <w:numId w:val="4"/>
        </w:numPr>
        <w:jc w:val="left"/>
        <w:outlineLvl w:val="2"/>
        <w:rPr>
          <w:rFonts w:asciiTheme="minorHAnsi" w:hAnsiTheme="minorHAnsi"/>
        </w:rPr>
      </w:pPr>
      <w:r w:rsidRPr="001E6B6B">
        <w:rPr>
          <w:rFonts w:asciiTheme="minorHAnsi" w:hAnsiTheme="minorHAnsi"/>
        </w:rPr>
        <w:t>In the case where this agreement creates a periodic tenancy from the outset if:</w:t>
      </w:r>
    </w:p>
    <w:p w14:paraId="5C852562" w14:textId="77777777" w:rsidR="001B6D27" w:rsidRPr="001E6B6B" w:rsidRDefault="001B6D27" w:rsidP="00DA7428">
      <w:pPr>
        <w:pStyle w:val="Level4Number"/>
        <w:numPr>
          <w:ilvl w:val="3"/>
          <w:numId w:val="4"/>
        </w:numPr>
        <w:jc w:val="left"/>
        <w:rPr>
          <w:rFonts w:asciiTheme="minorHAnsi" w:hAnsiTheme="minorHAnsi"/>
        </w:rPr>
      </w:pPr>
      <w:r w:rsidRPr="001E6B6B">
        <w:rPr>
          <w:rFonts w:asciiTheme="minorHAnsi" w:hAnsiTheme="minorHAnsi"/>
        </w:rPr>
        <w:t xml:space="preserve">The Landlord has given two months’ </w:t>
      </w:r>
      <w:proofErr w:type="gramStart"/>
      <w:r w:rsidRPr="001E6B6B">
        <w:rPr>
          <w:rFonts w:asciiTheme="minorHAnsi" w:hAnsiTheme="minorHAnsi"/>
        </w:rPr>
        <w:t>notice</w:t>
      </w:r>
      <w:proofErr w:type="gramEnd"/>
      <w:r w:rsidRPr="001E6B6B">
        <w:rPr>
          <w:rFonts w:asciiTheme="minorHAnsi" w:hAnsiTheme="minorHAnsi"/>
        </w:rPr>
        <w:t xml:space="preserve"> </w:t>
      </w:r>
      <w:r w:rsidR="008F0D74">
        <w:rPr>
          <w:rFonts w:asciiTheme="minorHAnsi" w:hAnsiTheme="minorHAnsi"/>
        </w:rPr>
        <w:t>or any other period required by law</w:t>
      </w:r>
      <w:r w:rsidR="008F0D74" w:rsidRPr="001E6B6B">
        <w:rPr>
          <w:rFonts w:asciiTheme="minorHAnsi" w:hAnsiTheme="minorHAnsi"/>
        </w:rPr>
        <w:t xml:space="preserve"> </w:t>
      </w:r>
      <w:r w:rsidR="008F0D74">
        <w:rPr>
          <w:rFonts w:asciiTheme="minorHAnsi" w:hAnsiTheme="minorHAnsi"/>
        </w:rPr>
        <w:t xml:space="preserve"> </w:t>
      </w:r>
      <w:r w:rsidRPr="001E6B6B">
        <w:rPr>
          <w:rFonts w:asciiTheme="minorHAnsi" w:hAnsiTheme="minorHAnsi"/>
        </w:rPr>
        <w:t>to the Tenant of the Landlord’s intention to recover possession of the Property; and</w:t>
      </w:r>
    </w:p>
    <w:p w14:paraId="7AF802FB" w14:textId="77777777" w:rsidR="008F0D74" w:rsidRDefault="008F0D74" w:rsidP="00DA7428">
      <w:pPr>
        <w:pStyle w:val="Level4Number"/>
        <w:numPr>
          <w:ilvl w:val="3"/>
          <w:numId w:val="4"/>
        </w:numPr>
        <w:jc w:val="left"/>
        <w:rPr>
          <w:rFonts w:asciiTheme="minorHAnsi" w:hAnsiTheme="minorHAnsi"/>
        </w:rPr>
      </w:pPr>
      <w:r>
        <w:rPr>
          <w:rFonts w:asciiTheme="minorHAnsi" w:hAnsiTheme="minorHAnsi"/>
        </w:rPr>
        <w:t xml:space="preserve">At least six months have passed since the start date of this agreement. </w:t>
      </w:r>
    </w:p>
    <w:p w14:paraId="2117C422" w14:textId="1A7ECB83" w:rsidR="00906F0F" w:rsidRPr="00DA7428" w:rsidRDefault="008F0D74" w:rsidP="00DA7428">
      <w:pPr>
        <w:pStyle w:val="Level3Number"/>
        <w:numPr>
          <w:ilvl w:val="2"/>
          <w:numId w:val="4"/>
        </w:numPr>
        <w:tabs>
          <w:tab w:val="clear" w:pos="3403"/>
          <w:tab w:val="num" w:pos="1701"/>
        </w:tabs>
        <w:ind w:left="1701"/>
        <w:jc w:val="left"/>
        <w:rPr>
          <w:rFonts w:asciiTheme="minorHAnsi" w:hAnsiTheme="minorHAnsi" w:cstheme="minorHAnsi"/>
        </w:rPr>
      </w:pPr>
      <w:r w:rsidRPr="001E6B6B" w:rsidDel="008F0D74">
        <w:rPr>
          <w:rFonts w:asciiTheme="minorHAnsi" w:hAnsiTheme="minorHAnsi"/>
        </w:rPr>
        <w:t xml:space="preserve"> </w:t>
      </w:r>
      <w:r w:rsidR="00906F0F" w:rsidRPr="004A1840">
        <w:rPr>
          <w:rFonts w:asciiTheme="minorHAnsi" w:hAnsiTheme="minorHAnsi" w:cstheme="minorHAnsi"/>
        </w:rPr>
        <w:t xml:space="preserve">In both circumstances above, notice must not be served within the first four months of a tenancy unless it is a replacement tenancy and four months have passed from the grant of the original tenancy.   </w:t>
      </w:r>
    </w:p>
    <w:p w14:paraId="27CC1EED" w14:textId="77777777" w:rsidR="001B6D27" w:rsidRPr="004A1840" w:rsidRDefault="001B6D27" w:rsidP="00DA7428">
      <w:pPr>
        <w:pStyle w:val="Level2Number"/>
        <w:numPr>
          <w:ilvl w:val="1"/>
          <w:numId w:val="4"/>
        </w:numPr>
        <w:tabs>
          <w:tab w:val="num" w:pos="850"/>
        </w:tabs>
        <w:ind w:left="850"/>
        <w:jc w:val="left"/>
        <w:outlineLvl w:val="1"/>
        <w:rPr>
          <w:rFonts w:asciiTheme="minorHAnsi" w:hAnsiTheme="minorHAnsi" w:cstheme="minorHAnsi"/>
        </w:rPr>
      </w:pPr>
      <w:bookmarkStart w:id="74" w:name="a312556"/>
      <w:r w:rsidRPr="0087243A">
        <w:rPr>
          <w:rFonts w:asciiTheme="minorHAnsi" w:hAnsiTheme="minorHAnsi" w:cstheme="minorHAnsi"/>
        </w:rPr>
        <w:t xml:space="preserve">The Tenant must advise all utility providers and anyone providing any such utility service to the Property under a direct contract or agreement with the Tenant of the date of the end of the Term and provide them with a </w:t>
      </w:r>
      <w:r w:rsidRPr="004A1840">
        <w:rPr>
          <w:rFonts w:asciiTheme="minorHAnsi" w:hAnsiTheme="minorHAnsi" w:cstheme="minorHAnsi"/>
        </w:rPr>
        <w:t>forwarding address for any final invoices and payments or refunds.</w:t>
      </w:r>
    </w:p>
    <w:p w14:paraId="5CCB2404" w14:textId="77777777" w:rsidR="001B6D27" w:rsidRPr="001E6B6B" w:rsidRDefault="001B6D27" w:rsidP="00DA7428">
      <w:pPr>
        <w:pStyle w:val="Level2Number"/>
        <w:numPr>
          <w:ilvl w:val="1"/>
          <w:numId w:val="4"/>
        </w:numPr>
        <w:tabs>
          <w:tab w:val="num" w:pos="850"/>
        </w:tabs>
        <w:ind w:left="850"/>
        <w:jc w:val="left"/>
        <w:outlineLvl w:val="1"/>
        <w:rPr>
          <w:rFonts w:asciiTheme="minorHAnsi" w:hAnsiTheme="minorHAnsi"/>
        </w:rPr>
      </w:pPr>
      <w:r w:rsidRPr="001E6B6B">
        <w:rPr>
          <w:rFonts w:asciiTheme="minorHAnsi" w:hAnsiTheme="minorHAnsi"/>
        </w:rPr>
        <w:t>The Tenant must provide the Landlord with a forwarding address once the agreement has come to an end.</w:t>
      </w:r>
      <w:bookmarkEnd w:id="74"/>
    </w:p>
    <w:p w14:paraId="783196F3" w14:textId="77777777" w:rsidR="001B6D27" w:rsidRPr="001E6B6B" w:rsidRDefault="001B6D27" w:rsidP="00DA7428">
      <w:pPr>
        <w:pStyle w:val="Level2Number"/>
        <w:numPr>
          <w:ilvl w:val="1"/>
          <w:numId w:val="4"/>
        </w:numPr>
        <w:tabs>
          <w:tab w:val="num" w:pos="850"/>
        </w:tabs>
        <w:ind w:left="850"/>
        <w:jc w:val="left"/>
        <w:outlineLvl w:val="1"/>
        <w:rPr>
          <w:rFonts w:asciiTheme="minorHAnsi" w:hAnsiTheme="minorHAnsi"/>
        </w:rPr>
      </w:pPr>
      <w:bookmarkStart w:id="75" w:name="a1041477"/>
      <w:r w:rsidRPr="001E6B6B">
        <w:rPr>
          <w:rFonts w:asciiTheme="minorHAnsi" w:hAnsiTheme="minorHAnsi"/>
        </w:rPr>
        <w:lastRenderedPageBreak/>
        <w:t>The Tenant must remove all of his or her Tenant Belongings from the Property once the agreement has ended. If any Tenant Belongings are left at the Property after the agreement has ended:</w:t>
      </w:r>
    </w:p>
    <w:p w14:paraId="2178DEE4" w14:textId="77777777" w:rsidR="001B6D27" w:rsidRPr="001E6B6B" w:rsidRDefault="001B6D27" w:rsidP="00DA7428">
      <w:pPr>
        <w:pStyle w:val="Level3Number"/>
        <w:numPr>
          <w:ilvl w:val="2"/>
          <w:numId w:val="4"/>
        </w:numPr>
        <w:jc w:val="left"/>
        <w:outlineLvl w:val="2"/>
        <w:rPr>
          <w:rFonts w:asciiTheme="minorHAnsi" w:hAnsiTheme="minorHAnsi"/>
        </w:rPr>
      </w:pPr>
      <w:r w:rsidRPr="001E6B6B">
        <w:rPr>
          <w:rFonts w:asciiTheme="minorHAnsi" w:hAnsiTheme="minorHAnsi"/>
        </w:rPr>
        <w:t xml:space="preserve">Where reasonably possible, the Landlord will remove and store any Tenant Belongings for up to one month to give the Tenant opportunity to collect </w:t>
      </w:r>
      <w:proofErr w:type="gramStart"/>
      <w:r w:rsidRPr="001E6B6B">
        <w:rPr>
          <w:rFonts w:asciiTheme="minorHAnsi" w:hAnsiTheme="minorHAnsi"/>
        </w:rPr>
        <w:t>them;</w:t>
      </w:r>
      <w:proofErr w:type="gramEnd"/>
      <w:r w:rsidRPr="001E6B6B">
        <w:rPr>
          <w:rFonts w:asciiTheme="minorHAnsi" w:hAnsiTheme="minorHAnsi"/>
        </w:rPr>
        <w:t xml:space="preserve"> </w:t>
      </w:r>
    </w:p>
    <w:p w14:paraId="350B98FC" w14:textId="77777777" w:rsidR="001B6D27" w:rsidRPr="001E6B6B" w:rsidRDefault="001B6D27" w:rsidP="00DA7428">
      <w:pPr>
        <w:pStyle w:val="Level3Number"/>
        <w:numPr>
          <w:ilvl w:val="2"/>
          <w:numId w:val="4"/>
        </w:numPr>
        <w:jc w:val="left"/>
        <w:outlineLvl w:val="2"/>
        <w:rPr>
          <w:rFonts w:asciiTheme="minorHAnsi" w:hAnsiTheme="minorHAnsi"/>
        </w:rPr>
      </w:pPr>
      <w:r w:rsidRPr="001E6B6B">
        <w:rPr>
          <w:rFonts w:asciiTheme="minorHAnsi" w:hAnsiTheme="minorHAnsi"/>
        </w:rPr>
        <w:t xml:space="preserve">The Landlord will make reasonable efforts to contact the Tenant at his or her last known address but if the Tenant has not collected such Tenant Belongings before the expiry of one month, the Landlord may dispose of or sell them and the Tenant is responsible for paying the Landlord all reasonable costs of disposal and removal and storage of them, which the Landlord may deduct from any proceeds of sale. </w:t>
      </w:r>
      <w:bookmarkEnd w:id="75"/>
    </w:p>
    <w:p w14:paraId="18F8D251" w14:textId="77777777" w:rsidR="001B6D27" w:rsidRPr="001E6B6B" w:rsidRDefault="001B6D27" w:rsidP="00DA7428">
      <w:pPr>
        <w:pStyle w:val="Level1Heading"/>
        <w:keepNext/>
        <w:numPr>
          <w:ilvl w:val="0"/>
          <w:numId w:val="4"/>
        </w:numPr>
        <w:spacing w:before="120"/>
        <w:jc w:val="left"/>
        <w:outlineLvl w:val="0"/>
        <w:rPr>
          <w:rFonts w:asciiTheme="minorHAnsi" w:hAnsiTheme="minorHAnsi"/>
          <w:b/>
          <w:caps/>
        </w:rPr>
      </w:pPr>
      <w:bookmarkStart w:id="76" w:name="_Toc386451313"/>
      <w:bookmarkStart w:id="77" w:name="a431460"/>
      <w:r w:rsidRPr="001E6B6B">
        <w:rPr>
          <w:rFonts w:asciiTheme="minorHAnsi" w:hAnsiTheme="minorHAnsi"/>
          <w:b/>
          <w:caps/>
        </w:rPr>
        <w:t>Notices</w:t>
      </w:r>
      <w:bookmarkEnd w:id="76"/>
      <w:bookmarkEnd w:id="77"/>
    </w:p>
    <w:p w14:paraId="1CA92DF1" w14:textId="77777777" w:rsidR="001B6D27" w:rsidRPr="001E6B6B" w:rsidRDefault="001B6D27" w:rsidP="00DA7428">
      <w:pPr>
        <w:pStyle w:val="Level2Number"/>
        <w:numPr>
          <w:ilvl w:val="1"/>
          <w:numId w:val="4"/>
        </w:numPr>
        <w:tabs>
          <w:tab w:val="num" w:pos="850"/>
        </w:tabs>
        <w:ind w:left="850"/>
        <w:jc w:val="left"/>
        <w:outlineLvl w:val="1"/>
        <w:rPr>
          <w:rFonts w:asciiTheme="minorHAnsi" w:hAnsiTheme="minorHAnsi"/>
        </w:rPr>
      </w:pPr>
      <w:bookmarkStart w:id="78" w:name="a255191"/>
      <w:r w:rsidRPr="001E6B6B">
        <w:rPr>
          <w:rFonts w:asciiTheme="minorHAnsi" w:hAnsiTheme="minorHAnsi"/>
        </w:rPr>
        <w:t xml:space="preserve">Any notice to the Landlord sent under or in connection with this agreement must be deemed to have been properly served if: </w:t>
      </w:r>
      <w:bookmarkEnd w:id="78"/>
    </w:p>
    <w:p w14:paraId="21543917" w14:textId="77777777" w:rsidR="001B6D27" w:rsidRPr="001E6B6B" w:rsidRDefault="001B6D27" w:rsidP="00DA7428">
      <w:pPr>
        <w:pStyle w:val="Level3Number"/>
        <w:numPr>
          <w:ilvl w:val="2"/>
          <w:numId w:val="4"/>
        </w:numPr>
        <w:jc w:val="left"/>
        <w:outlineLvl w:val="2"/>
        <w:rPr>
          <w:rFonts w:asciiTheme="minorHAnsi" w:hAnsiTheme="minorHAnsi"/>
        </w:rPr>
      </w:pPr>
      <w:bookmarkStart w:id="79" w:name="a975432"/>
      <w:r w:rsidRPr="001E6B6B">
        <w:rPr>
          <w:rFonts w:asciiTheme="minorHAnsi" w:hAnsiTheme="minorHAnsi"/>
        </w:rPr>
        <w:t xml:space="preserve">Sent by first-class post to the Landlord's address given in clause </w:t>
      </w:r>
      <w:r w:rsidRPr="001E6B6B">
        <w:rPr>
          <w:rFonts w:asciiTheme="minorHAnsi" w:hAnsiTheme="minorHAnsi"/>
        </w:rPr>
        <w:fldChar w:fldCharType="begin"/>
      </w:r>
      <w:r w:rsidRPr="001E6B6B">
        <w:rPr>
          <w:rFonts w:asciiTheme="minorHAnsi" w:hAnsiTheme="minorHAnsi"/>
        </w:rPr>
        <w:instrText>REF "a693240" \h \n</w:instrText>
      </w:r>
      <w:r w:rsidR="001E6B6B">
        <w:rPr>
          <w:rFonts w:asciiTheme="minorHAnsi" w:hAnsiTheme="minorHAnsi"/>
        </w:rPr>
        <w:instrText xml:space="preserve"> \* MERGEFORMAT </w:instrText>
      </w:r>
      <w:r w:rsidRPr="001E6B6B">
        <w:rPr>
          <w:rFonts w:asciiTheme="minorHAnsi" w:hAnsiTheme="minorHAnsi"/>
        </w:rPr>
      </w:r>
      <w:r w:rsidRPr="001E6B6B">
        <w:rPr>
          <w:rFonts w:asciiTheme="minorHAnsi" w:hAnsiTheme="minorHAnsi"/>
        </w:rPr>
        <w:fldChar w:fldCharType="separate"/>
      </w:r>
      <w:r w:rsidRPr="001E6B6B">
        <w:rPr>
          <w:rFonts w:asciiTheme="minorHAnsi" w:hAnsiTheme="minorHAnsi"/>
        </w:rPr>
        <w:t>1</w:t>
      </w:r>
      <w:r w:rsidR="00EB6C50">
        <w:rPr>
          <w:rFonts w:asciiTheme="minorHAnsi" w:hAnsiTheme="minorHAnsi"/>
        </w:rPr>
        <w:t>3</w:t>
      </w:r>
      <w:r w:rsidRPr="001E6B6B">
        <w:rPr>
          <w:rFonts w:asciiTheme="minorHAnsi" w:hAnsiTheme="minorHAnsi"/>
        </w:rPr>
        <w:t>.5</w:t>
      </w:r>
      <w:r w:rsidRPr="001E6B6B">
        <w:rPr>
          <w:rFonts w:asciiTheme="minorHAnsi" w:hAnsiTheme="minorHAnsi"/>
        </w:rPr>
        <w:fldChar w:fldCharType="end"/>
      </w:r>
      <w:r w:rsidRPr="001E6B6B">
        <w:rPr>
          <w:rFonts w:asciiTheme="minorHAnsi" w:hAnsiTheme="minorHAnsi"/>
        </w:rPr>
        <w:t>;</w:t>
      </w:r>
      <w:bookmarkEnd w:id="79"/>
    </w:p>
    <w:p w14:paraId="371EE639" w14:textId="77777777" w:rsidR="001B6D27" w:rsidRPr="001E6B6B" w:rsidRDefault="001B6D27" w:rsidP="00DA7428">
      <w:pPr>
        <w:pStyle w:val="Level3Number"/>
        <w:numPr>
          <w:ilvl w:val="2"/>
          <w:numId w:val="4"/>
        </w:numPr>
        <w:jc w:val="left"/>
        <w:outlineLvl w:val="2"/>
        <w:rPr>
          <w:rFonts w:asciiTheme="minorHAnsi" w:hAnsiTheme="minorHAnsi"/>
        </w:rPr>
      </w:pPr>
      <w:bookmarkStart w:id="80" w:name="a174333"/>
      <w:r w:rsidRPr="001E6B6B">
        <w:rPr>
          <w:rFonts w:asciiTheme="minorHAnsi" w:hAnsiTheme="minorHAnsi"/>
        </w:rPr>
        <w:t xml:space="preserve">Left at the Landlord's address given in clause </w:t>
      </w:r>
      <w:r w:rsidRPr="001E6B6B">
        <w:rPr>
          <w:rFonts w:asciiTheme="minorHAnsi" w:hAnsiTheme="minorHAnsi"/>
        </w:rPr>
        <w:fldChar w:fldCharType="begin"/>
      </w:r>
      <w:r w:rsidRPr="001E6B6B">
        <w:rPr>
          <w:rFonts w:asciiTheme="minorHAnsi" w:hAnsiTheme="minorHAnsi"/>
        </w:rPr>
        <w:instrText>REF "a693240" \h \n</w:instrText>
      </w:r>
      <w:r w:rsidR="001E6B6B">
        <w:rPr>
          <w:rFonts w:asciiTheme="minorHAnsi" w:hAnsiTheme="minorHAnsi"/>
        </w:rPr>
        <w:instrText xml:space="preserve"> \* MERGEFORMAT </w:instrText>
      </w:r>
      <w:r w:rsidRPr="001E6B6B">
        <w:rPr>
          <w:rFonts w:asciiTheme="minorHAnsi" w:hAnsiTheme="minorHAnsi"/>
        </w:rPr>
      </w:r>
      <w:r w:rsidRPr="001E6B6B">
        <w:rPr>
          <w:rFonts w:asciiTheme="minorHAnsi" w:hAnsiTheme="minorHAnsi"/>
        </w:rPr>
        <w:fldChar w:fldCharType="separate"/>
      </w:r>
      <w:r w:rsidRPr="001E6B6B">
        <w:rPr>
          <w:rFonts w:asciiTheme="minorHAnsi" w:hAnsiTheme="minorHAnsi"/>
        </w:rPr>
        <w:t>1</w:t>
      </w:r>
      <w:r w:rsidR="00EB6C50">
        <w:rPr>
          <w:rFonts w:asciiTheme="minorHAnsi" w:hAnsiTheme="minorHAnsi"/>
        </w:rPr>
        <w:t>3</w:t>
      </w:r>
      <w:r w:rsidRPr="001E6B6B">
        <w:rPr>
          <w:rFonts w:asciiTheme="minorHAnsi" w:hAnsiTheme="minorHAnsi"/>
        </w:rPr>
        <w:t>.5</w:t>
      </w:r>
      <w:r w:rsidRPr="001E6B6B">
        <w:rPr>
          <w:rFonts w:asciiTheme="minorHAnsi" w:hAnsiTheme="minorHAnsi"/>
        </w:rPr>
        <w:fldChar w:fldCharType="end"/>
      </w:r>
      <w:r w:rsidRPr="001E6B6B">
        <w:rPr>
          <w:rFonts w:asciiTheme="minorHAnsi" w:hAnsiTheme="minorHAnsi"/>
        </w:rPr>
        <w:t>; or</w:t>
      </w:r>
      <w:bookmarkEnd w:id="80"/>
    </w:p>
    <w:p w14:paraId="3772DB65" w14:textId="77777777" w:rsidR="001B6D27" w:rsidRPr="001E6B6B" w:rsidRDefault="001B6D27" w:rsidP="00DA7428">
      <w:pPr>
        <w:pStyle w:val="Level3Number"/>
        <w:numPr>
          <w:ilvl w:val="2"/>
          <w:numId w:val="4"/>
        </w:numPr>
        <w:jc w:val="left"/>
        <w:outlineLvl w:val="2"/>
        <w:rPr>
          <w:rFonts w:asciiTheme="minorHAnsi" w:hAnsiTheme="minorHAnsi"/>
        </w:rPr>
      </w:pPr>
      <w:bookmarkStart w:id="81" w:name="a843211"/>
      <w:r w:rsidRPr="001E6B6B">
        <w:rPr>
          <w:rFonts w:asciiTheme="minorHAnsi" w:hAnsiTheme="minorHAnsi"/>
        </w:rPr>
        <w:t>Sent to the Landlord's fax number or email address stated in the Parties clause.</w:t>
      </w:r>
      <w:bookmarkEnd w:id="81"/>
    </w:p>
    <w:p w14:paraId="4C577E7E" w14:textId="77777777" w:rsidR="001B6D27" w:rsidRPr="001E6B6B" w:rsidRDefault="001B6D27" w:rsidP="00DA7428">
      <w:pPr>
        <w:pStyle w:val="Level2Number"/>
        <w:numPr>
          <w:ilvl w:val="1"/>
          <w:numId w:val="4"/>
        </w:numPr>
        <w:tabs>
          <w:tab w:val="num" w:pos="850"/>
        </w:tabs>
        <w:ind w:left="850"/>
        <w:jc w:val="left"/>
        <w:outlineLvl w:val="1"/>
        <w:rPr>
          <w:rFonts w:asciiTheme="minorHAnsi" w:hAnsiTheme="minorHAnsi"/>
        </w:rPr>
      </w:pPr>
      <w:bookmarkStart w:id="82" w:name="a223147"/>
      <w:r w:rsidRPr="001E6B6B">
        <w:rPr>
          <w:rFonts w:asciiTheme="minorHAnsi" w:hAnsiTheme="minorHAnsi"/>
        </w:rPr>
        <w:t xml:space="preserve">Any notice sent to the Tenant under or in connection with this agreement must be deemed to have been properly served if: </w:t>
      </w:r>
      <w:bookmarkEnd w:id="82"/>
    </w:p>
    <w:p w14:paraId="539C8894" w14:textId="77777777" w:rsidR="001B6D27" w:rsidRPr="001E6B6B" w:rsidRDefault="001B6D27" w:rsidP="00DA7428">
      <w:pPr>
        <w:pStyle w:val="Level3Number"/>
        <w:numPr>
          <w:ilvl w:val="2"/>
          <w:numId w:val="4"/>
        </w:numPr>
        <w:jc w:val="left"/>
        <w:outlineLvl w:val="2"/>
        <w:rPr>
          <w:rFonts w:asciiTheme="minorHAnsi" w:hAnsiTheme="minorHAnsi"/>
        </w:rPr>
      </w:pPr>
      <w:bookmarkStart w:id="83" w:name="a836574"/>
      <w:r w:rsidRPr="001E6B6B">
        <w:rPr>
          <w:rFonts w:asciiTheme="minorHAnsi" w:hAnsiTheme="minorHAnsi"/>
        </w:rPr>
        <w:t xml:space="preserve">Sent by first-class post to the </w:t>
      </w:r>
      <w:proofErr w:type="gramStart"/>
      <w:r w:rsidRPr="001E6B6B">
        <w:rPr>
          <w:rFonts w:asciiTheme="minorHAnsi" w:hAnsiTheme="minorHAnsi"/>
        </w:rPr>
        <w:t>Property;</w:t>
      </w:r>
      <w:bookmarkEnd w:id="83"/>
      <w:proofErr w:type="gramEnd"/>
    </w:p>
    <w:p w14:paraId="373089AE" w14:textId="77777777" w:rsidR="001B6D27" w:rsidRPr="001E6B6B" w:rsidRDefault="001B6D27" w:rsidP="00DA7428">
      <w:pPr>
        <w:pStyle w:val="Level3Number"/>
        <w:numPr>
          <w:ilvl w:val="2"/>
          <w:numId w:val="4"/>
        </w:numPr>
        <w:jc w:val="left"/>
        <w:outlineLvl w:val="2"/>
        <w:rPr>
          <w:rFonts w:asciiTheme="minorHAnsi" w:hAnsiTheme="minorHAnsi"/>
        </w:rPr>
      </w:pPr>
      <w:bookmarkStart w:id="84" w:name="a590904"/>
      <w:r w:rsidRPr="001E6B6B">
        <w:rPr>
          <w:rFonts w:asciiTheme="minorHAnsi" w:hAnsiTheme="minorHAnsi"/>
        </w:rPr>
        <w:t>Left at the Property; or</w:t>
      </w:r>
      <w:bookmarkEnd w:id="84"/>
    </w:p>
    <w:p w14:paraId="5C1EB1F9" w14:textId="77777777" w:rsidR="001B6D27" w:rsidRPr="001E6B6B" w:rsidRDefault="001B6D27" w:rsidP="00DA7428">
      <w:pPr>
        <w:pStyle w:val="Level3Number"/>
        <w:numPr>
          <w:ilvl w:val="2"/>
          <w:numId w:val="4"/>
        </w:numPr>
        <w:jc w:val="left"/>
        <w:outlineLvl w:val="2"/>
        <w:rPr>
          <w:rFonts w:asciiTheme="minorHAnsi" w:hAnsiTheme="minorHAnsi"/>
        </w:rPr>
      </w:pPr>
      <w:bookmarkStart w:id="85" w:name="a327916"/>
      <w:r w:rsidRPr="001E6B6B">
        <w:rPr>
          <w:rFonts w:asciiTheme="minorHAnsi" w:hAnsiTheme="minorHAnsi"/>
        </w:rPr>
        <w:t>Sent to the Tenant's fax number or email address stated in the Parties clause.</w:t>
      </w:r>
      <w:bookmarkEnd w:id="85"/>
    </w:p>
    <w:p w14:paraId="209E8E87" w14:textId="77777777" w:rsidR="001B6D27" w:rsidRPr="001E6B6B" w:rsidRDefault="001B6D27" w:rsidP="00DA7428">
      <w:pPr>
        <w:pStyle w:val="Level2Number"/>
        <w:numPr>
          <w:ilvl w:val="1"/>
          <w:numId w:val="4"/>
        </w:numPr>
        <w:tabs>
          <w:tab w:val="num" w:pos="850"/>
        </w:tabs>
        <w:ind w:left="850"/>
        <w:jc w:val="left"/>
        <w:outlineLvl w:val="1"/>
        <w:rPr>
          <w:rFonts w:asciiTheme="minorHAnsi" w:hAnsiTheme="minorHAnsi"/>
        </w:rPr>
      </w:pPr>
      <w:bookmarkStart w:id="86" w:name="a838650"/>
      <w:r w:rsidRPr="001E6B6B">
        <w:rPr>
          <w:rFonts w:asciiTheme="minorHAnsi" w:hAnsiTheme="minorHAnsi"/>
        </w:rPr>
        <w:t xml:space="preserve">Any notice sent to the Guarantor under or in connection with this agreement must be deemed to have been properly served if: </w:t>
      </w:r>
      <w:bookmarkEnd w:id="86"/>
    </w:p>
    <w:p w14:paraId="7DCE8830" w14:textId="77777777" w:rsidR="001B6D27" w:rsidRPr="001E6B6B" w:rsidRDefault="001B6D27" w:rsidP="00DA7428">
      <w:pPr>
        <w:pStyle w:val="Level3Number"/>
        <w:numPr>
          <w:ilvl w:val="2"/>
          <w:numId w:val="4"/>
        </w:numPr>
        <w:jc w:val="left"/>
        <w:outlineLvl w:val="2"/>
        <w:rPr>
          <w:rFonts w:asciiTheme="minorHAnsi" w:hAnsiTheme="minorHAnsi"/>
        </w:rPr>
      </w:pPr>
      <w:bookmarkStart w:id="87" w:name="a570362"/>
      <w:r w:rsidRPr="001E6B6B">
        <w:rPr>
          <w:rFonts w:asciiTheme="minorHAnsi" w:hAnsiTheme="minorHAnsi"/>
        </w:rPr>
        <w:t xml:space="preserve">Sent by first-class post to the Guarantor's address stated in the Parties </w:t>
      </w:r>
      <w:proofErr w:type="gramStart"/>
      <w:r w:rsidRPr="001E6B6B">
        <w:rPr>
          <w:rFonts w:asciiTheme="minorHAnsi" w:hAnsiTheme="minorHAnsi"/>
        </w:rPr>
        <w:t>clause;</w:t>
      </w:r>
      <w:bookmarkEnd w:id="87"/>
      <w:proofErr w:type="gramEnd"/>
    </w:p>
    <w:p w14:paraId="774B8DA6" w14:textId="77777777" w:rsidR="001B6D27" w:rsidRPr="001E6B6B" w:rsidRDefault="001B6D27" w:rsidP="00DA7428">
      <w:pPr>
        <w:pStyle w:val="Level3Number"/>
        <w:numPr>
          <w:ilvl w:val="2"/>
          <w:numId w:val="4"/>
        </w:numPr>
        <w:jc w:val="left"/>
        <w:outlineLvl w:val="2"/>
        <w:rPr>
          <w:rFonts w:asciiTheme="minorHAnsi" w:hAnsiTheme="minorHAnsi"/>
        </w:rPr>
      </w:pPr>
      <w:bookmarkStart w:id="88" w:name="a207197"/>
      <w:r w:rsidRPr="001E6B6B">
        <w:rPr>
          <w:rFonts w:asciiTheme="minorHAnsi" w:hAnsiTheme="minorHAnsi"/>
        </w:rPr>
        <w:t>Left at the Guarantor's address stated in the Parties clause; or</w:t>
      </w:r>
      <w:bookmarkEnd w:id="88"/>
    </w:p>
    <w:p w14:paraId="28860F05" w14:textId="77777777" w:rsidR="001B6D27" w:rsidRPr="001E6B6B" w:rsidRDefault="001B6D27" w:rsidP="00DA7428">
      <w:pPr>
        <w:pStyle w:val="Level3Number"/>
        <w:numPr>
          <w:ilvl w:val="2"/>
          <w:numId w:val="4"/>
        </w:numPr>
        <w:jc w:val="left"/>
        <w:outlineLvl w:val="2"/>
        <w:rPr>
          <w:rFonts w:asciiTheme="minorHAnsi" w:hAnsiTheme="minorHAnsi"/>
        </w:rPr>
      </w:pPr>
      <w:bookmarkStart w:id="89" w:name="a973900"/>
      <w:r w:rsidRPr="001E6B6B">
        <w:rPr>
          <w:rFonts w:asciiTheme="minorHAnsi" w:hAnsiTheme="minorHAnsi"/>
        </w:rPr>
        <w:t>Sent to the Guarantor's fax number or email address stated in the Parties clause.</w:t>
      </w:r>
      <w:bookmarkEnd w:id="89"/>
    </w:p>
    <w:p w14:paraId="39FAF414" w14:textId="77777777" w:rsidR="001B6D27" w:rsidRPr="001E6B6B" w:rsidRDefault="001B6D27" w:rsidP="00DA7428">
      <w:pPr>
        <w:pStyle w:val="Level2Number"/>
        <w:numPr>
          <w:ilvl w:val="1"/>
          <w:numId w:val="4"/>
        </w:numPr>
        <w:tabs>
          <w:tab w:val="num" w:pos="850"/>
        </w:tabs>
        <w:ind w:left="850"/>
        <w:jc w:val="left"/>
        <w:outlineLvl w:val="1"/>
        <w:rPr>
          <w:rFonts w:asciiTheme="minorHAnsi" w:hAnsiTheme="minorHAnsi"/>
        </w:rPr>
      </w:pPr>
      <w:bookmarkStart w:id="90" w:name="a713783"/>
      <w:r w:rsidRPr="001E6B6B">
        <w:rPr>
          <w:rFonts w:asciiTheme="minorHAnsi" w:hAnsiTheme="minorHAnsi"/>
        </w:rPr>
        <w:lastRenderedPageBreak/>
        <w:t xml:space="preserve">If a notice is given in accordance with clause </w:t>
      </w:r>
      <w:r w:rsidRPr="001E6B6B">
        <w:rPr>
          <w:rFonts w:asciiTheme="minorHAnsi" w:hAnsiTheme="minorHAnsi"/>
        </w:rPr>
        <w:fldChar w:fldCharType="begin"/>
      </w:r>
      <w:r w:rsidRPr="001E6B6B">
        <w:rPr>
          <w:rFonts w:asciiTheme="minorHAnsi" w:hAnsiTheme="minorHAnsi"/>
        </w:rPr>
        <w:instrText xml:space="preserve">REF "a255191" \h \n \* MERGEFORMAT </w:instrText>
      </w:r>
      <w:r w:rsidRPr="001E6B6B">
        <w:rPr>
          <w:rFonts w:asciiTheme="minorHAnsi" w:hAnsiTheme="minorHAnsi"/>
        </w:rPr>
      </w:r>
      <w:r w:rsidRPr="001E6B6B">
        <w:rPr>
          <w:rFonts w:asciiTheme="minorHAnsi" w:hAnsiTheme="minorHAnsi"/>
        </w:rPr>
        <w:fldChar w:fldCharType="separate"/>
      </w:r>
      <w:r w:rsidRPr="001E6B6B">
        <w:rPr>
          <w:rFonts w:asciiTheme="minorHAnsi" w:hAnsiTheme="minorHAnsi"/>
        </w:rPr>
        <w:t>13.1</w:t>
      </w:r>
      <w:r w:rsidRPr="001E6B6B">
        <w:rPr>
          <w:rFonts w:asciiTheme="minorHAnsi" w:hAnsiTheme="minorHAnsi"/>
        </w:rPr>
        <w:fldChar w:fldCharType="end"/>
      </w:r>
      <w:r w:rsidRPr="001E6B6B">
        <w:rPr>
          <w:rFonts w:asciiTheme="minorHAnsi" w:hAnsiTheme="minorHAnsi"/>
        </w:rPr>
        <w:t xml:space="preserve"> or clause </w:t>
      </w:r>
      <w:r w:rsidRPr="001E6B6B">
        <w:rPr>
          <w:rFonts w:asciiTheme="minorHAnsi" w:hAnsiTheme="minorHAnsi"/>
        </w:rPr>
        <w:fldChar w:fldCharType="begin"/>
      </w:r>
      <w:r w:rsidRPr="001E6B6B">
        <w:rPr>
          <w:rFonts w:asciiTheme="minorHAnsi" w:hAnsiTheme="minorHAnsi"/>
        </w:rPr>
        <w:instrText xml:space="preserve">REF "a223147" \h \n \* MERGEFORMAT </w:instrText>
      </w:r>
      <w:r w:rsidRPr="001E6B6B">
        <w:rPr>
          <w:rFonts w:asciiTheme="minorHAnsi" w:hAnsiTheme="minorHAnsi"/>
        </w:rPr>
      </w:r>
      <w:r w:rsidRPr="001E6B6B">
        <w:rPr>
          <w:rFonts w:asciiTheme="minorHAnsi" w:hAnsiTheme="minorHAnsi"/>
        </w:rPr>
        <w:fldChar w:fldCharType="separate"/>
      </w:r>
      <w:r w:rsidRPr="001E6B6B">
        <w:rPr>
          <w:rFonts w:asciiTheme="minorHAnsi" w:hAnsiTheme="minorHAnsi"/>
        </w:rPr>
        <w:t>13.2</w:t>
      </w:r>
      <w:r w:rsidRPr="001E6B6B">
        <w:rPr>
          <w:rFonts w:asciiTheme="minorHAnsi" w:hAnsiTheme="minorHAnsi"/>
        </w:rPr>
        <w:fldChar w:fldCharType="end"/>
      </w:r>
      <w:r w:rsidRPr="001E6B6B">
        <w:rPr>
          <w:rFonts w:asciiTheme="minorHAnsi" w:hAnsiTheme="minorHAnsi"/>
        </w:rPr>
        <w:t xml:space="preserve"> or clause </w:t>
      </w:r>
      <w:r w:rsidRPr="001E6B6B">
        <w:rPr>
          <w:rFonts w:asciiTheme="minorHAnsi" w:hAnsiTheme="minorHAnsi"/>
        </w:rPr>
        <w:fldChar w:fldCharType="begin"/>
      </w:r>
      <w:r w:rsidRPr="001E6B6B">
        <w:rPr>
          <w:rFonts w:asciiTheme="minorHAnsi" w:hAnsiTheme="minorHAnsi"/>
        </w:rPr>
        <w:instrText xml:space="preserve">REF "a838650" \h \n \* MERGEFORMAT </w:instrText>
      </w:r>
      <w:r w:rsidRPr="001E6B6B">
        <w:rPr>
          <w:rFonts w:asciiTheme="minorHAnsi" w:hAnsiTheme="minorHAnsi"/>
        </w:rPr>
      </w:r>
      <w:r w:rsidRPr="001E6B6B">
        <w:rPr>
          <w:rFonts w:asciiTheme="minorHAnsi" w:hAnsiTheme="minorHAnsi"/>
        </w:rPr>
        <w:fldChar w:fldCharType="separate"/>
      </w:r>
      <w:r w:rsidRPr="001E6B6B">
        <w:rPr>
          <w:rFonts w:asciiTheme="minorHAnsi" w:hAnsiTheme="minorHAnsi"/>
        </w:rPr>
        <w:t>13.3</w:t>
      </w:r>
      <w:r w:rsidRPr="001E6B6B">
        <w:rPr>
          <w:rFonts w:asciiTheme="minorHAnsi" w:hAnsiTheme="minorHAnsi"/>
        </w:rPr>
        <w:fldChar w:fldCharType="end"/>
      </w:r>
      <w:r w:rsidRPr="001E6B6B">
        <w:rPr>
          <w:rFonts w:asciiTheme="minorHAnsi" w:hAnsiTheme="minorHAnsi"/>
        </w:rPr>
        <w:t>, it must be deemed to have been received:</w:t>
      </w:r>
      <w:bookmarkEnd w:id="90"/>
    </w:p>
    <w:p w14:paraId="6B72851F" w14:textId="77777777" w:rsidR="001B6D27" w:rsidRPr="001E6B6B" w:rsidRDefault="001B6D27" w:rsidP="00DA7428">
      <w:pPr>
        <w:pStyle w:val="Level3Number"/>
        <w:numPr>
          <w:ilvl w:val="2"/>
          <w:numId w:val="4"/>
        </w:numPr>
        <w:jc w:val="left"/>
        <w:outlineLvl w:val="2"/>
        <w:rPr>
          <w:rFonts w:asciiTheme="minorHAnsi" w:hAnsiTheme="minorHAnsi"/>
        </w:rPr>
      </w:pPr>
      <w:bookmarkStart w:id="91" w:name="a916962"/>
      <w:r w:rsidRPr="001E6B6B">
        <w:rPr>
          <w:rFonts w:asciiTheme="minorHAnsi" w:hAnsiTheme="minorHAnsi"/>
        </w:rPr>
        <w:t xml:space="preserve">If delivered by hand, at the time the notice is left at the proper </w:t>
      </w:r>
      <w:proofErr w:type="gramStart"/>
      <w:r w:rsidRPr="001E6B6B">
        <w:rPr>
          <w:rFonts w:asciiTheme="minorHAnsi" w:hAnsiTheme="minorHAnsi"/>
        </w:rPr>
        <w:t>address;</w:t>
      </w:r>
      <w:bookmarkEnd w:id="91"/>
      <w:proofErr w:type="gramEnd"/>
    </w:p>
    <w:p w14:paraId="2369D8A5" w14:textId="77777777" w:rsidR="001B6D27" w:rsidRPr="001E6B6B" w:rsidRDefault="001B6D27" w:rsidP="00DA7428">
      <w:pPr>
        <w:pStyle w:val="Level3Number"/>
        <w:numPr>
          <w:ilvl w:val="2"/>
          <w:numId w:val="4"/>
        </w:numPr>
        <w:jc w:val="left"/>
        <w:outlineLvl w:val="2"/>
        <w:rPr>
          <w:rFonts w:asciiTheme="minorHAnsi" w:hAnsiTheme="minorHAnsi"/>
        </w:rPr>
      </w:pPr>
      <w:bookmarkStart w:id="92" w:name="a696700"/>
      <w:r w:rsidRPr="001E6B6B">
        <w:rPr>
          <w:rFonts w:asciiTheme="minorHAnsi" w:hAnsiTheme="minorHAnsi"/>
        </w:rPr>
        <w:t xml:space="preserve">If sent by first-class post, on the second working day after </w:t>
      </w:r>
      <w:proofErr w:type="gramStart"/>
      <w:r w:rsidRPr="001E6B6B">
        <w:rPr>
          <w:rFonts w:asciiTheme="minorHAnsi" w:hAnsiTheme="minorHAnsi"/>
        </w:rPr>
        <w:t>posting;</w:t>
      </w:r>
      <w:bookmarkEnd w:id="92"/>
      <w:proofErr w:type="gramEnd"/>
    </w:p>
    <w:p w14:paraId="2EA8F873" w14:textId="77777777" w:rsidR="001B6D27" w:rsidRPr="001E6B6B" w:rsidRDefault="001B6D27" w:rsidP="00DA7428">
      <w:pPr>
        <w:pStyle w:val="Level3Number"/>
        <w:numPr>
          <w:ilvl w:val="2"/>
          <w:numId w:val="4"/>
        </w:numPr>
        <w:jc w:val="left"/>
        <w:outlineLvl w:val="2"/>
        <w:rPr>
          <w:rFonts w:asciiTheme="minorHAnsi" w:hAnsiTheme="minorHAnsi"/>
        </w:rPr>
      </w:pPr>
      <w:bookmarkStart w:id="93" w:name="a91910"/>
      <w:r w:rsidRPr="001E6B6B">
        <w:rPr>
          <w:rFonts w:asciiTheme="minorHAnsi" w:hAnsiTheme="minorHAnsi"/>
        </w:rPr>
        <w:t>If sent by fax, at 9.00 am on the next working day after transmission; or</w:t>
      </w:r>
      <w:bookmarkEnd w:id="93"/>
    </w:p>
    <w:p w14:paraId="23502AB2" w14:textId="77777777" w:rsidR="001B6D27" w:rsidRPr="001E6B6B" w:rsidRDefault="001B6D27" w:rsidP="00DA7428">
      <w:pPr>
        <w:pStyle w:val="Level3Number"/>
        <w:numPr>
          <w:ilvl w:val="2"/>
          <w:numId w:val="4"/>
        </w:numPr>
        <w:jc w:val="left"/>
        <w:outlineLvl w:val="2"/>
        <w:rPr>
          <w:rFonts w:asciiTheme="minorHAnsi" w:hAnsiTheme="minorHAnsi"/>
        </w:rPr>
      </w:pPr>
      <w:bookmarkStart w:id="94" w:name="a689011"/>
      <w:r w:rsidRPr="001E6B6B">
        <w:rPr>
          <w:rFonts w:asciiTheme="minorHAnsi" w:hAnsiTheme="minorHAnsi"/>
        </w:rPr>
        <w:t>If sent by email, at 9.00 am on the next working day after sending.</w:t>
      </w:r>
      <w:bookmarkEnd w:id="94"/>
    </w:p>
    <w:p w14:paraId="5582BD1D" w14:textId="4BE524D2" w:rsidR="001B6D27" w:rsidRPr="001E6B6B" w:rsidRDefault="001B6D27" w:rsidP="00DA7428">
      <w:pPr>
        <w:pStyle w:val="Level2Number"/>
        <w:numPr>
          <w:ilvl w:val="1"/>
          <w:numId w:val="4"/>
        </w:numPr>
        <w:tabs>
          <w:tab w:val="num" w:pos="850"/>
        </w:tabs>
        <w:ind w:left="850"/>
        <w:jc w:val="left"/>
        <w:outlineLvl w:val="1"/>
        <w:rPr>
          <w:rFonts w:asciiTheme="minorHAnsi" w:hAnsiTheme="minorHAnsi"/>
        </w:rPr>
      </w:pPr>
      <w:bookmarkStart w:id="95" w:name="a693240"/>
      <w:r w:rsidRPr="001E6B6B">
        <w:rPr>
          <w:rFonts w:asciiTheme="minorHAnsi" w:hAnsiTheme="minorHAnsi"/>
        </w:rPr>
        <w:t>The Landlord's address for service is [</w:t>
      </w:r>
      <w:r w:rsidR="00AB5B4A">
        <w:rPr>
          <w:rFonts w:asciiTheme="minorHAnsi" w:hAnsiTheme="minorHAnsi"/>
        </w:rPr>
        <w:t>Enter address</w:t>
      </w:r>
      <w:r w:rsidRPr="001E6B6B">
        <w:rPr>
          <w:rFonts w:asciiTheme="minorHAnsi" w:hAnsiTheme="minorHAnsi"/>
        </w:rPr>
        <w:t>]</w:t>
      </w:r>
      <w:bookmarkEnd w:id="95"/>
      <w:r w:rsidRPr="001E6B6B">
        <w:rPr>
          <w:rFonts w:asciiTheme="minorHAnsi" w:hAnsiTheme="minorHAnsi"/>
        </w:rPr>
        <w:t xml:space="preserve"> (or such alternative address as the Landlord notifies the tenant of in writing).</w:t>
      </w:r>
    </w:p>
    <w:p w14:paraId="139DE232" w14:textId="77777777" w:rsidR="001B6D27" w:rsidRPr="001E6B6B" w:rsidRDefault="001B6D27" w:rsidP="00DA7428">
      <w:pPr>
        <w:pStyle w:val="Level1Heading"/>
        <w:keepNext/>
        <w:numPr>
          <w:ilvl w:val="0"/>
          <w:numId w:val="4"/>
        </w:numPr>
        <w:spacing w:before="120"/>
        <w:jc w:val="left"/>
        <w:outlineLvl w:val="0"/>
        <w:rPr>
          <w:rFonts w:asciiTheme="minorHAnsi" w:hAnsiTheme="minorHAnsi"/>
          <w:b/>
          <w:caps/>
        </w:rPr>
      </w:pPr>
      <w:bookmarkStart w:id="96" w:name="_Toc386451314"/>
      <w:bookmarkStart w:id="97" w:name="a319279"/>
      <w:r w:rsidRPr="001E6B6B">
        <w:rPr>
          <w:rFonts w:asciiTheme="minorHAnsi" w:hAnsiTheme="minorHAnsi"/>
          <w:b/>
          <w:caps/>
        </w:rPr>
        <w:t>Governing law</w:t>
      </w:r>
      <w:bookmarkEnd w:id="96"/>
      <w:bookmarkEnd w:id="97"/>
    </w:p>
    <w:p w14:paraId="2AFB57C8" w14:textId="77777777" w:rsidR="001B6D27" w:rsidRPr="001E6B6B" w:rsidRDefault="001B6D27" w:rsidP="00DA7428">
      <w:pPr>
        <w:pStyle w:val="BodyText1"/>
        <w:jc w:val="left"/>
        <w:rPr>
          <w:rFonts w:asciiTheme="minorHAnsi" w:hAnsiTheme="minorHAnsi"/>
        </w:rPr>
      </w:pPr>
      <w:r w:rsidRPr="001E6B6B">
        <w:rPr>
          <w:rFonts w:asciiTheme="minorHAnsi" w:hAnsiTheme="minorHAnsi"/>
        </w:rPr>
        <w:t>This agreement and any dispute or claim arising out of or in connection with it or its subject matter or formation (including non-contractual disputes or claims) must be governed by and construed in accordance with the law of England and Wales.</w:t>
      </w:r>
    </w:p>
    <w:p w14:paraId="07634F4E" w14:textId="77777777" w:rsidR="001B6D27" w:rsidRPr="001E6B6B" w:rsidRDefault="001B6D27" w:rsidP="00DA7428">
      <w:pPr>
        <w:pStyle w:val="Level1Heading"/>
        <w:keepNext/>
        <w:numPr>
          <w:ilvl w:val="0"/>
          <w:numId w:val="4"/>
        </w:numPr>
        <w:spacing w:before="120"/>
        <w:jc w:val="left"/>
        <w:outlineLvl w:val="0"/>
        <w:rPr>
          <w:rFonts w:asciiTheme="minorHAnsi" w:hAnsiTheme="minorHAnsi"/>
          <w:b/>
          <w:caps/>
        </w:rPr>
      </w:pPr>
      <w:r w:rsidRPr="001E6B6B">
        <w:rPr>
          <w:rFonts w:asciiTheme="minorHAnsi" w:hAnsiTheme="minorHAnsi"/>
          <w:b/>
          <w:caps/>
        </w:rPr>
        <w:t>severance</w:t>
      </w:r>
    </w:p>
    <w:p w14:paraId="07E606EE" w14:textId="77777777" w:rsidR="001B6D27" w:rsidRPr="001E6B6B" w:rsidRDefault="001B6D27" w:rsidP="00DA7428">
      <w:pPr>
        <w:pStyle w:val="Level2Number"/>
        <w:numPr>
          <w:ilvl w:val="0"/>
          <w:numId w:val="0"/>
        </w:numPr>
        <w:jc w:val="left"/>
        <w:rPr>
          <w:rFonts w:asciiTheme="minorHAnsi" w:hAnsiTheme="minorHAnsi"/>
        </w:rPr>
      </w:pPr>
      <w:r w:rsidRPr="001E6B6B">
        <w:rPr>
          <w:rFonts w:asciiTheme="minorHAnsi" w:hAnsiTheme="minorHAnsi"/>
        </w:rPr>
        <w:t>If any term of this agreement, either wholly or partially, is held to be illegal or unenforceable to any extent, that term or part shall to that extent be deemed not to form part of this agreement and the enforceability of the remainder of the agreement shall not be affected.</w:t>
      </w:r>
    </w:p>
    <w:p w14:paraId="1EA496A7" w14:textId="77777777" w:rsidR="001B6D27" w:rsidRPr="001E6B6B" w:rsidRDefault="001B6D27" w:rsidP="00DA7428">
      <w:pPr>
        <w:pStyle w:val="Level1Heading"/>
        <w:keepNext/>
        <w:numPr>
          <w:ilvl w:val="0"/>
          <w:numId w:val="4"/>
        </w:numPr>
        <w:spacing w:before="120"/>
        <w:jc w:val="left"/>
        <w:outlineLvl w:val="0"/>
        <w:rPr>
          <w:rFonts w:asciiTheme="minorHAnsi" w:hAnsiTheme="minorHAnsi"/>
          <w:b/>
          <w:caps/>
        </w:rPr>
      </w:pPr>
      <w:r w:rsidRPr="001E6B6B">
        <w:rPr>
          <w:rFonts w:asciiTheme="minorHAnsi" w:hAnsiTheme="minorHAnsi"/>
          <w:b/>
          <w:caps/>
        </w:rPr>
        <w:t>general clauses and interpretation</w:t>
      </w:r>
    </w:p>
    <w:p w14:paraId="2B34555E" w14:textId="77777777" w:rsidR="001B6D27" w:rsidRPr="001E6B6B" w:rsidRDefault="001B6D27" w:rsidP="00DA7428">
      <w:pPr>
        <w:pStyle w:val="Level2Number"/>
        <w:numPr>
          <w:ilvl w:val="1"/>
          <w:numId w:val="4"/>
        </w:numPr>
        <w:tabs>
          <w:tab w:val="num" w:pos="850"/>
        </w:tabs>
        <w:ind w:left="850"/>
        <w:jc w:val="left"/>
        <w:outlineLvl w:val="1"/>
        <w:rPr>
          <w:rFonts w:asciiTheme="minorHAnsi" w:hAnsiTheme="minorHAnsi"/>
        </w:rPr>
      </w:pPr>
      <w:r w:rsidRPr="001E6B6B">
        <w:rPr>
          <w:rFonts w:asciiTheme="minorHAnsi" w:hAnsiTheme="minorHAnsi"/>
        </w:rPr>
        <w:t xml:space="preserve">Clause headings are for ease of reference only. </w:t>
      </w:r>
    </w:p>
    <w:p w14:paraId="11BBC2AE" w14:textId="77777777" w:rsidR="001B6D27" w:rsidRPr="001E6B6B" w:rsidRDefault="001B6D27" w:rsidP="00DA7428">
      <w:pPr>
        <w:pStyle w:val="Level2Number"/>
        <w:numPr>
          <w:ilvl w:val="1"/>
          <w:numId w:val="4"/>
        </w:numPr>
        <w:tabs>
          <w:tab w:val="num" w:pos="850"/>
        </w:tabs>
        <w:ind w:left="850"/>
        <w:jc w:val="left"/>
        <w:outlineLvl w:val="1"/>
        <w:rPr>
          <w:rFonts w:asciiTheme="minorHAnsi" w:hAnsiTheme="minorHAnsi"/>
        </w:rPr>
      </w:pPr>
      <w:r w:rsidRPr="001E6B6B">
        <w:rPr>
          <w:rFonts w:asciiTheme="minorHAnsi" w:hAnsiTheme="minorHAnsi"/>
        </w:rPr>
        <w:t xml:space="preserve">Words in the singular include the plural </w:t>
      </w:r>
      <w:proofErr w:type="gramStart"/>
      <w:r w:rsidRPr="001E6B6B">
        <w:rPr>
          <w:rFonts w:asciiTheme="minorHAnsi" w:hAnsiTheme="minorHAnsi"/>
        </w:rPr>
        <w:t>and in the plural</w:t>
      </w:r>
      <w:proofErr w:type="gramEnd"/>
      <w:r w:rsidRPr="001E6B6B">
        <w:rPr>
          <w:rFonts w:asciiTheme="minorHAnsi" w:hAnsiTheme="minorHAnsi"/>
        </w:rPr>
        <w:t xml:space="preserve"> include the singular. </w:t>
      </w:r>
    </w:p>
    <w:p w14:paraId="6B284448" w14:textId="77777777" w:rsidR="001B6D27" w:rsidRPr="001E6B6B" w:rsidRDefault="001B6D27" w:rsidP="00DA7428">
      <w:pPr>
        <w:pStyle w:val="Level2Number"/>
        <w:numPr>
          <w:ilvl w:val="1"/>
          <w:numId w:val="4"/>
        </w:numPr>
        <w:tabs>
          <w:tab w:val="num" w:pos="850"/>
        </w:tabs>
        <w:ind w:left="850"/>
        <w:jc w:val="left"/>
        <w:outlineLvl w:val="1"/>
        <w:rPr>
          <w:rFonts w:asciiTheme="minorHAnsi" w:hAnsiTheme="minorHAnsi"/>
        </w:rPr>
      </w:pPr>
      <w:r w:rsidRPr="001E6B6B">
        <w:rPr>
          <w:rFonts w:asciiTheme="minorHAnsi" w:hAnsiTheme="minorHAnsi"/>
        </w:rPr>
        <w:t>Reference to one gender includes the other genders.</w:t>
      </w:r>
    </w:p>
    <w:p w14:paraId="02D06B68" w14:textId="77777777" w:rsidR="001B6D27" w:rsidRPr="001E6B6B" w:rsidRDefault="001B6D27" w:rsidP="00DA7428">
      <w:pPr>
        <w:pStyle w:val="Level2Number"/>
        <w:numPr>
          <w:ilvl w:val="1"/>
          <w:numId w:val="4"/>
        </w:numPr>
        <w:tabs>
          <w:tab w:val="num" w:pos="850"/>
        </w:tabs>
        <w:ind w:left="850"/>
        <w:jc w:val="left"/>
        <w:outlineLvl w:val="1"/>
        <w:rPr>
          <w:rFonts w:asciiTheme="minorHAnsi" w:hAnsiTheme="minorHAnsi"/>
        </w:rPr>
      </w:pPr>
      <w:r w:rsidRPr="001E6B6B">
        <w:rPr>
          <w:rFonts w:asciiTheme="minorHAnsi" w:hAnsiTheme="minorHAnsi"/>
        </w:rPr>
        <w:t xml:space="preserve">Any obligation on a person not to do something includes not to allow anyone else to do that thing and to do what is reasonable to prevent anyone else doing such thing. </w:t>
      </w:r>
    </w:p>
    <w:p w14:paraId="10B521F7" w14:textId="77777777" w:rsidR="001B6D27" w:rsidRPr="001E6B6B" w:rsidRDefault="001B6D27" w:rsidP="00DA7428">
      <w:pPr>
        <w:pStyle w:val="Level2Number"/>
        <w:numPr>
          <w:ilvl w:val="1"/>
          <w:numId w:val="4"/>
        </w:numPr>
        <w:tabs>
          <w:tab w:val="num" w:pos="850"/>
        </w:tabs>
        <w:ind w:left="850"/>
        <w:jc w:val="left"/>
        <w:outlineLvl w:val="1"/>
        <w:rPr>
          <w:rFonts w:asciiTheme="minorHAnsi" w:hAnsiTheme="minorHAnsi"/>
        </w:rPr>
      </w:pPr>
      <w:r w:rsidRPr="001E6B6B">
        <w:rPr>
          <w:rFonts w:asciiTheme="minorHAnsi" w:hAnsiTheme="minorHAnsi"/>
        </w:rPr>
        <w:t xml:space="preserve">Obligations </w:t>
      </w:r>
      <w:bookmarkStart w:id="98" w:name="a408305"/>
      <w:r w:rsidRPr="001E6B6B">
        <w:rPr>
          <w:rFonts w:asciiTheme="minorHAnsi" w:hAnsiTheme="minorHAnsi"/>
        </w:rPr>
        <w:t>are joint and several, which means that if more than one person is the tenant, each is fully responsible to the Landlord (for example, to pay all rents and all compensation for losses and not for a proportionate or fair share only).</w:t>
      </w:r>
    </w:p>
    <w:p w14:paraId="0FE4C884" w14:textId="77777777" w:rsidR="001B6D27" w:rsidRPr="001E6B6B" w:rsidRDefault="001B6D27" w:rsidP="00DA7428">
      <w:pPr>
        <w:pStyle w:val="Level2Number"/>
        <w:numPr>
          <w:ilvl w:val="1"/>
          <w:numId w:val="4"/>
        </w:numPr>
        <w:tabs>
          <w:tab w:val="num" w:pos="850"/>
        </w:tabs>
        <w:ind w:left="850"/>
        <w:jc w:val="left"/>
        <w:outlineLvl w:val="1"/>
        <w:rPr>
          <w:rFonts w:asciiTheme="minorHAnsi" w:hAnsiTheme="minorHAnsi"/>
        </w:rPr>
      </w:pPr>
      <w:r w:rsidRPr="001E6B6B">
        <w:rPr>
          <w:rFonts w:asciiTheme="minorHAnsi" w:hAnsiTheme="minorHAnsi"/>
        </w:rPr>
        <w:t>A reference to a statute or statutory provision is as amended, extended or re-enacted from time to time</w:t>
      </w:r>
      <w:bookmarkEnd w:id="98"/>
      <w:r w:rsidRPr="001E6B6B">
        <w:rPr>
          <w:rFonts w:asciiTheme="minorHAnsi" w:hAnsiTheme="minorHAnsi"/>
        </w:rPr>
        <w:t xml:space="preserve"> and includes subordinate legislation.</w:t>
      </w:r>
    </w:p>
    <w:bookmarkEnd w:id="0"/>
    <w:p w14:paraId="56ED3AE1" w14:textId="77777777" w:rsidR="001B6D27" w:rsidRPr="001E6B6B" w:rsidRDefault="001B6D27" w:rsidP="00DA7428">
      <w:pPr>
        <w:pStyle w:val="BodyText"/>
        <w:pageBreakBefore/>
        <w:jc w:val="left"/>
        <w:rPr>
          <w:rFonts w:asciiTheme="minorHAnsi" w:hAnsiTheme="minorHAnsi"/>
        </w:rPr>
      </w:pPr>
    </w:p>
    <w:p w14:paraId="35FD00EF" w14:textId="77777777" w:rsidR="001B6D27" w:rsidRPr="001E6B6B" w:rsidRDefault="001B6D27" w:rsidP="00DA7428">
      <w:pPr>
        <w:jc w:val="left"/>
        <w:rPr>
          <w:rFonts w:asciiTheme="minorHAnsi" w:hAnsiTheme="minorHAnsi"/>
        </w:rPr>
      </w:pPr>
    </w:p>
    <w:p w14:paraId="7F37FA97" w14:textId="045111A3" w:rsidR="001B6D27" w:rsidRDefault="009335A7" w:rsidP="00DA7428">
      <w:pPr>
        <w:jc w:val="left"/>
        <w:rPr>
          <w:rFonts w:asciiTheme="minorHAnsi" w:hAnsiTheme="minorHAnsi"/>
        </w:rPr>
      </w:pPr>
      <w:r>
        <w:rPr>
          <w:rFonts w:asciiTheme="minorHAnsi" w:hAnsiTheme="minorHAnsi"/>
        </w:rPr>
        <w:t>Signed by [1</w:t>
      </w:r>
      <w:r w:rsidRPr="00607833">
        <w:rPr>
          <w:rFonts w:asciiTheme="minorHAnsi" w:hAnsiTheme="minorHAnsi"/>
          <w:vertAlign w:val="superscript"/>
        </w:rPr>
        <w:t>st</w:t>
      </w:r>
      <w:r>
        <w:rPr>
          <w:rFonts w:asciiTheme="minorHAnsi" w:hAnsiTheme="minorHAnsi"/>
        </w:rPr>
        <w:t xml:space="preserve"> LANDLORD]  ………………………………………………. </w:t>
      </w:r>
    </w:p>
    <w:p w14:paraId="174112D6" w14:textId="1F2CD430" w:rsidR="009335A7" w:rsidRDefault="009335A7" w:rsidP="00DA7428">
      <w:pPr>
        <w:jc w:val="left"/>
        <w:rPr>
          <w:rFonts w:asciiTheme="minorHAnsi" w:hAnsiTheme="minorHAnsi"/>
        </w:rPr>
      </w:pPr>
      <w:r>
        <w:rPr>
          <w:rFonts w:asciiTheme="minorHAnsi" w:hAnsiTheme="minorHAnsi"/>
        </w:rPr>
        <w:t>Signed by [2</w:t>
      </w:r>
      <w:r w:rsidRPr="00607833">
        <w:rPr>
          <w:rFonts w:asciiTheme="minorHAnsi" w:hAnsiTheme="minorHAnsi"/>
          <w:vertAlign w:val="superscript"/>
        </w:rPr>
        <w:t>nd</w:t>
      </w:r>
      <w:r>
        <w:rPr>
          <w:rFonts w:asciiTheme="minorHAnsi" w:hAnsiTheme="minorHAnsi"/>
        </w:rPr>
        <w:t xml:space="preserve"> LANDLORD]   ……………………………………………….</w:t>
      </w:r>
    </w:p>
    <w:p w14:paraId="4902EA1E" w14:textId="08BA936C" w:rsidR="009335A7" w:rsidRDefault="009335A7" w:rsidP="00DA7428">
      <w:pPr>
        <w:jc w:val="left"/>
        <w:rPr>
          <w:rFonts w:asciiTheme="minorHAnsi" w:hAnsiTheme="minorHAnsi"/>
        </w:rPr>
      </w:pPr>
      <w:r>
        <w:rPr>
          <w:rFonts w:asciiTheme="minorHAnsi" w:hAnsiTheme="minorHAnsi"/>
        </w:rPr>
        <w:t>Signed by [3</w:t>
      </w:r>
      <w:r w:rsidRPr="00607833">
        <w:rPr>
          <w:rFonts w:asciiTheme="minorHAnsi" w:hAnsiTheme="minorHAnsi"/>
          <w:vertAlign w:val="superscript"/>
        </w:rPr>
        <w:t>rd</w:t>
      </w:r>
      <w:r>
        <w:rPr>
          <w:rFonts w:asciiTheme="minorHAnsi" w:hAnsiTheme="minorHAnsi"/>
        </w:rPr>
        <w:t xml:space="preserve"> LANDLORD]   ……………………………………………….</w:t>
      </w:r>
    </w:p>
    <w:p w14:paraId="7B6BBD81" w14:textId="5BF1EC34" w:rsidR="009335A7" w:rsidRDefault="009335A7" w:rsidP="00DA7428">
      <w:pPr>
        <w:jc w:val="left"/>
        <w:rPr>
          <w:rFonts w:asciiTheme="minorHAnsi" w:hAnsiTheme="minorHAnsi"/>
        </w:rPr>
      </w:pPr>
      <w:r>
        <w:rPr>
          <w:rFonts w:asciiTheme="minorHAnsi" w:hAnsiTheme="minorHAnsi"/>
        </w:rPr>
        <w:t>Signed by [4</w:t>
      </w:r>
      <w:r w:rsidRPr="00607833">
        <w:rPr>
          <w:rFonts w:asciiTheme="minorHAnsi" w:hAnsiTheme="minorHAnsi"/>
          <w:vertAlign w:val="superscript"/>
        </w:rPr>
        <w:t>th</w:t>
      </w:r>
      <w:r>
        <w:rPr>
          <w:rFonts w:asciiTheme="minorHAnsi" w:hAnsiTheme="minorHAnsi"/>
        </w:rPr>
        <w:t xml:space="preserve"> LANDLORD]    ……………………………………………….</w:t>
      </w:r>
    </w:p>
    <w:p w14:paraId="2333519C" w14:textId="77777777" w:rsidR="009335A7" w:rsidRDefault="009335A7" w:rsidP="00DA7428">
      <w:pPr>
        <w:pStyle w:val="BodyText"/>
        <w:jc w:val="left"/>
      </w:pPr>
    </w:p>
    <w:p w14:paraId="5983668C" w14:textId="4DA116C6" w:rsidR="009335A7" w:rsidRDefault="009335A7" w:rsidP="00DA7428">
      <w:pPr>
        <w:jc w:val="left"/>
        <w:rPr>
          <w:rFonts w:asciiTheme="minorHAnsi" w:hAnsiTheme="minorHAnsi"/>
        </w:rPr>
      </w:pPr>
      <w:r w:rsidRPr="00607833">
        <w:rPr>
          <w:rFonts w:asciiTheme="minorHAnsi" w:hAnsiTheme="minorHAnsi"/>
        </w:rPr>
        <w:t>Signed by [1st TENANT] ………………………………</w:t>
      </w:r>
      <w:r>
        <w:rPr>
          <w:rFonts w:asciiTheme="minorHAnsi" w:hAnsiTheme="minorHAnsi"/>
        </w:rPr>
        <w:t>………………</w:t>
      </w:r>
      <w:proofErr w:type="gramStart"/>
      <w:r>
        <w:rPr>
          <w:rFonts w:asciiTheme="minorHAnsi" w:hAnsiTheme="minorHAnsi"/>
        </w:rPr>
        <w:t>…..</w:t>
      </w:r>
      <w:proofErr w:type="gramEnd"/>
    </w:p>
    <w:p w14:paraId="1E8BE6F1" w14:textId="599E9522" w:rsidR="009335A7" w:rsidRPr="009335A7" w:rsidRDefault="009335A7" w:rsidP="00DA7428">
      <w:pPr>
        <w:jc w:val="left"/>
        <w:rPr>
          <w:rFonts w:asciiTheme="minorHAnsi" w:hAnsiTheme="minorHAnsi"/>
        </w:rPr>
      </w:pPr>
      <w:r w:rsidRPr="00B1777E">
        <w:rPr>
          <w:rFonts w:asciiTheme="minorHAnsi" w:hAnsiTheme="minorHAnsi"/>
        </w:rPr>
        <w:t>Signed by [</w:t>
      </w:r>
      <w:r>
        <w:rPr>
          <w:rFonts w:asciiTheme="minorHAnsi" w:hAnsiTheme="minorHAnsi"/>
        </w:rPr>
        <w:t>2nd</w:t>
      </w:r>
      <w:r w:rsidRPr="00B1777E">
        <w:rPr>
          <w:rFonts w:asciiTheme="minorHAnsi" w:hAnsiTheme="minorHAnsi"/>
        </w:rPr>
        <w:t xml:space="preserve"> TENANT] ………………………………</w:t>
      </w:r>
      <w:r>
        <w:rPr>
          <w:rFonts w:asciiTheme="minorHAnsi" w:hAnsiTheme="minorHAnsi"/>
        </w:rPr>
        <w:t>………………</w:t>
      </w:r>
      <w:proofErr w:type="gramStart"/>
      <w:r>
        <w:rPr>
          <w:rFonts w:asciiTheme="minorHAnsi" w:hAnsiTheme="minorHAnsi"/>
        </w:rPr>
        <w:t>…..</w:t>
      </w:r>
      <w:proofErr w:type="gramEnd"/>
    </w:p>
    <w:p w14:paraId="48F83C05" w14:textId="2BED6EAA" w:rsidR="009335A7" w:rsidRPr="009335A7" w:rsidRDefault="009335A7" w:rsidP="00DA7428">
      <w:pPr>
        <w:jc w:val="left"/>
        <w:rPr>
          <w:rFonts w:asciiTheme="minorHAnsi" w:hAnsiTheme="minorHAnsi"/>
        </w:rPr>
      </w:pPr>
      <w:r w:rsidRPr="00B1777E">
        <w:rPr>
          <w:rFonts w:asciiTheme="minorHAnsi" w:hAnsiTheme="minorHAnsi"/>
        </w:rPr>
        <w:t>Signed by [</w:t>
      </w:r>
      <w:r>
        <w:rPr>
          <w:rFonts w:asciiTheme="minorHAnsi" w:hAnsiTheme="minorHAnsi"/>
        </w:rPr>
        <w:t>3rd</w:t>
      </w:r>
      <w:r w:rsidRPr="00B1777E">
        <w:rPr>
          <w:rFonts w:asciiTheme="minorHAnsi" w:hAnsiTheme="minorHAnsi"/>
        </w:rPr>
        <w:t xml:space="preserve"> TENANT] ………………………………</w:t>
      </w:r>
      <w:r>
        <w:rPr>
          <w:rFonts w:asciiTheme="minorHAnsi" w:hAnsiTheme="minorHAnsi"/>
        </w:rPr>
        <w:t>………………</w:t>
      </w:r>
      <w:proofErr w:type="gramStart"/>
      <w:r>
        <w:rPr>
          <w:rFonts w:asciiTheme="minorHAnsi" w:hAnsiTheme="minorHAnsi"/>
        </w:rPr>
        <w:t>…..</w:t>
      </w:r>
      <w:proofErr w:type="gramEnd"/>
    </w:p>
    <w:p w14:paraId="29299FA8" w14:textId="7C75A6D0" w:rsidR="009335A7" w:rsidRPr="009335A7" w:rsidRDefault="009335A7" w:rsidP="00DA7428">
      <w:pPr>
        <w:jc w:val="left"/>
        <w:rPr>
          <w:rFonts w:asciiTheme="minorHAnsi" w:hAnsiTheme="minorHAnsi"/>
        </w:rPr>
      </w:pPr>
      <w:r w:rsidRPr="00B1777E">
        <w:rPr>
          <w:rFonts w:asciiTheme="minorHAnsi" w:hAnsiTheme="minorHAnsi"/>
        </w:rPr>
        <w:t>Signed by [</w:t>
      </w:r>
      <w:r>
        <w:rPr>
          <w:rFonts w:asciiTheme="minorHAnsi" w:hAnsiTheme="minorHAnsi"/>
        </w:rPr>
        <w:t>4th</w:t>
      </w:r>
      <w:r w:rsidRPr="00B1777E">
        <w:rPr>
          <w:rFonts w:asciiTheme="minorHAnsi" w:hAnsiTheme="minorHAnsi"/>
        </w:rPr>
        <w:t xml:space="preserve"> TENANT] ………………………………</w:t>
      </w:r>
      <w:r>
        <w:rPr>
          <w:rFonts w:asciiTheme="minorHAnsi" w:hAnsiTheme="minorHAnsi"/>
        </w:rPr>
        <w:t>………………</w:t>
      </w:r>
      <w:proofErr w:type="gramStart"/>
      <w:r>
        <w:rPr>
          <w:rFonts w:asciiTheme="minorHAnsi" w:hAnsiTheme="minorHAnsi"/>
        </w:rPr>
        <w:t>…..</w:t>
      </w:r>
      <w:proofErr w:type="gramEnd"/>
    </w:p>
    <w:p w14:paraId="1F0A0ADF" w14:textId="77777777" w:rsidR="009335A7" w:rsidRDefault="009335A7" w:rsidP="00DA7428">
      <w:pPr>
        <w:pStyle w:val="BodyText"/>
        <w:jc w:val="left"/>
      </w:pPr>
    </w:p>
    <w:p w14:paraId="72C30C59" w14:textId="05D84DAE" w:rsidR="009335A7" w:rsidRDefault="009335A7" w:rsidP="00DA7428">
      <w:pPr>
        <w:jc w:val="left"/>
        <w:rPr>
          <w:rFonts w:asciiTheme="minorHAnsi" w:hAnsiTheme="minorHAnsi"/>
        </w:rPr>
      </w:pPr>
      <w:r w:rsidRPr="00B1777E">
        <w:rPr>
          <w:rFonts w:asciiTheme="minorHAnsi" w:hAnsiTheme="minorHAnsi"/>
        </w:rPr>
        <w:t>Signed by [</w:t>
      </w:r>
      <w:r>
        <w:rPr>
          <w:rFonts w:asciiTheme="minorHAnsi" w:hAnsiTheme="minorHAnsi"/>
        </w:rPr>
        <w:t>GUARANTOR</w:t>
      </w:r>
      <w:r w:rsidRPr="00B1777E">
        <w:rPr>
          <w:rFonts w:asciiTheme="minorHAnsi" w:hAnsiTheme="minorHAnsi"/>
        </w:rPr>
        <w:t>] ………………………………</w:t>
      </w:r>
      <w:r>
        <w:rPr>
          <w:rFonts w:asciiTheme="minorHAnsi" w:hAnsiTheme="minorHAnsi"/>
        </w:rPr>
        <w:t>………………</w:t>
      </w:r>
      <w:proofErr w:type="gramStart"/>
      <w:r>
        <w:rPr>
          <w:rFonts w:asciiTheme="minorHAnsi" w:hAnsiTheme="minorHAnsi"/>
        </w:rPr>
        <w:t>…..</w:t>
      </w:r>
      <w:proofErr w:type="gramEnd"/>
    </w:p>
    <w:p w14:paraId="42D3A2BD" w14:textId="77777777" w:rsidR="009335A7" w:rsidRPr="00607833" w:rsidRDefault="009335A7" w:rsidP="00DA7428">
      <w:pPr>
        <w:pStyle w:val="BodyText"/>
        <w:jc w:val="left"/>
      </w:pPr>
    </w:p>
    <w:p w14:paraId="2E6884CA" w14:textId="65FFA225" w:rsidR="009335A7" w:rsidRPr="00607833" w:rsidRDefault="009335A7" w:rsidP="00DA7428">
      <w:pPr>
        <w:pStyle w:val="BodyText"/>
        <w:jc w:val="left"/>
      </w:pPr>
    </w:p>
    <w:p w14:paraId="69684656" w14:textId="77777777" w:rsidR="009335A7" w:rsidRPr="00607833" w:rsidRDefault="009335A7" w:rsidP="00DA7428">
      <w:pPr>
        <w:pStyle w:val="BodyText"/>
        <w:jc w:val="left"/>
      </w:pPr>
    </w:p>
    <w:p w14:paraId="219577DB" w14:textId="77777777" w:rsidR="00370149" w:rsidRPr="001E6B6B" w:rsidRDefault="00370149" w:rsidP="00DA7428">
      <w:pPr>
        <w:jc w:val="left"/>
        <w:rPr>
          <w:rFonts w:asciiTheme="minorHAnsi" w:hAnsiTheme="minorHAnsi"/>
        </w:rPr>
      </w:pPr>
    </w:p>
    <w:sectPr w:rsidR="00370149" w:rsidRPr="001E6B6B" w:rsidSect="006C0D1B">
      <w:footerReference w:type="default" r:id="rId7"/>
      <w:pgSz w:w="11907"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30D61" w14:textId="77777777" w:rsidR="006C0D1B" w:rsidRDefault="006C0D1B">
      <w:pPr>
        <w:spacing w:before="0"/>
      </w:pPr>
      <w:r>
        <w:separator/>
      </w:r>
    </w:p>
  </w:endnote>
  <w:endnote w:type="continuationSeparator" w:id="0">
    <w:p w14:paraId="3ABC5F65" w14:textId="77777777" w:rsidR="006C0D1B" w:rsidRDefault="006C0D1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87424" w14:textId="77777777" w:rsidR="006C0D1B" w:rsidRDefault="006C0D1B">
    <w:pPr>
      <w:pStyle w:val="Footer"/>
    </w:pPr>
    <w:r>
      <w:rPr>
        <w:rStyle w:val="PageNumber"/>
      </w:rPr>
      <w:fldChar w:fldCharType="begin"/>
    </w:r>
    <w:r>
      <w:rPr>
        <w:rStyle w:val="PageNumber"/>
      </w:rPr>
      <w:instrText xml:space="preserve"> PAGE </w:instrText>
    </w:r>
    <w:r>
      <w:rPr>
        <w:rStyle w:val="PageNumber"/>
      </w:rPr>
      <w:fldChar w:fldCharType="separate"/>
    </w:r>
    <w:r w:rsidR="00693F3D">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5A0A1" w14:textId="77777777" w:rsidR="006C0D1B" w:rsidRDefault="006C0D1B">
      <w:pPr>
        <w:spacing w:before="0"/>
      </w:pPr>
      <w:r>
        <w:separator/>
      </w:r>
    </w:p>
  </w:footnote>
  <w:footnote w:type="continuationSeparator" w:id="0">
    <w:p w14:paraId="23AECFC9" w14:textId="77777777" w:rsidR="006C0D1B" w:rsidRDefault="006C0D1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38E4"/>
    <w:multiLevelType w:val="hybridMultilevel"/>
    <w:tmpl w:val="75105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474DF7"/>
    <w:multiLevelType w:val="multilevel"/>
    <w:tmpl w:val="D3B20B82"/>
    <w:name w:val="Parties"/>
    <w:lvl w:ilvl="0">
      <w:start w:val="1"/>
      <w:numFmt w:val="decimal"/>
      <w:pStyle w:val="Parties1"/>
      <w:lvlText w:val="(%1)"/>
      <w:lvlJc w:val="left"/>
      <w:pPr>
        <w:tabs>
          <w:tab w:val="num" w:pos="850"/>
        </w:tabs>
        <w:ind w:left="850" w:hanging="850"/>
      </w:pPr>
      <w:rPr>
        <w:rFonts w:cs="Times New Roman" w:hint="default"/>
      </w:rPr>
    </w:lvl>
    <w:lvl w:ilvl="1">
      <w:start w:val="1"/>
      <w:numFmt w:val="lowerLetter"/>
      <w:pStyle w:val="Parties2"/>
      <w:lvlText w:val="(%2)"/>
      <w:lvlJc w:val="left"/>
      <w:pPr>
        <w:tabs>
          <w:tab w:val="num" w:pos="1417"/>
        </w:tabs>
        <w:ind w:left="1417" w:hanging="567"/>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 w15:restartNumberingAfterBreak="0">
    <w:nsid w:val="4B007EB7"/>
    <w:multiLevelType w:val="hybridMultilevel"/>
    <w:tmpl w:val="F0CA0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047A24"/>
    <w:multiLevelType w:val="multilevel"/>
    <w:tmpl w:val="22625EF8"/>
    <w:lvl w:ilvl="0">
      <w:start w:val="1"/>
      <w:numFmt w:val="decimal"/>
      <w:pStyle w:val="Level1Heading"/>
      <w:lvlText w:val="%1."/>
      <w:lvlJc w:val="left"/>
      <w:pPr>
        <w:tabs>
          <w:tab w:val="num" w:pos="850"/>
        </w:tabs>
        <w:ind w:left="850" w:hanging="850"/>
      </w:pPr>
      <w:rPr>
        <w:rFonts w:cs="Times New Roman" w:hint="default"/>
        <w:b/>
        <w:caps w:val="0"/>
      </w:rPr>
    </w:lvl>
    <w:lvl w:ilvl="1">
      <w:start w:val="1"/>
      <w:numFmt w:val="decimal"/>
      <w:pStyle w:val="Level2Number"/>
      <w:lvlText w:val="%1.%2"/>
      <w:lvlJc w:val="left"/>
      <w:pPr>
        <w:tabs>
          <w:tab w:val="num" w:pos="1560"/>
        </w:tabs>
        <w:ind w:left="1560" w:hanging="850"/>
      </w:pPr>
      <w:rPr>
        <w:rFonts w:cs="Times New Roman" w:hint="default"/>
        <w:b w:val="0"/>
        <w:caps w:val="0"/>
      </w:rPr>
    </w:lvl>
    <w:lvl w:ilvl="2">
      <w:start w:val="1"/>
      <w:numFmt w:val="decimal"/>
      <w:pStyle w:val="Level3Number"/>
      <w:lvlText w:val="%1.%2.%3"/>
      <w:lvlJc w:val="left"/>
      <w:pPr>
        <w:tabs>
          <w:tab w:val="num" w:pos="3403"/>
        </w:tabs>
        <w:ind w:left="3403" w:hanging="851"/>
      </w:pPr>
      <w:rPr>
        <w:rFonts w:cs="Times New Roman" w:hint="default"/>
        <w:caps w:val="0"/>
      </w:rPr>
    </w:lvl>
    <w:lvl w:ilvl="3">
      <w:start w:val="1"/>
      <w:numFmt w:val="decimal"/>
      <w:pStyle w:val="Level4Number"/>
      <w:lvlText w:val="%1.%2.%3.%4"/>
      <w:lvlJc w:val="left"/>
      <w:pPr>
        <w:tabs>
          <w:tab w:val="num" w:pos="2694"/>
        </w:tabs>
        <w:ind w:left="2694" w:hanging="1134"/>
      </w:pPr>
      <w:rPr>
        <w:rFonts w:cs="Times New Roman" w:hint="default"/>
        <w:caps w:val="0"/>
      </w:rPr>
    </w:lvl>
    <w:lvl w:ilvl="4">
      <w:start w:val="1"/>
      <w:numFmt w:val="lowerLetter"/>
      <w:pStyle w:val="Level5Number"/>
      <w:lvlText w:val="(%5)"/>
      <w:lvlJc w:val="left"/>
      <w:pPr>
        <w:tabs>
          <w:tab w:val="num" w:pos="3402"/>
        </w:tabs>
        <w:ind w:left="3402" w:hanging="567"/>
      </w:pPr>
      <w:rPr>
        <w:rFonts w:cs="Times New Roman" w:hint="default"/>
        <w:caps w:val="0"/>
      </w:rPr>
    </w:lvl>
    <w:lvl w:ilvl="5">
      <w:start w:val="1"/>
      <w:numFmt w:val="lowerRoman"/>
      <w:pStyle w:val="Level6Number"/>
      <w:lvlText w:val="(%6)"/>
      <w:lvlJc w:val="left"/>
      <w:pPr>
        <w:tabs>
          <w:tab w:val="num" w:pos="3969"/>
        </w:tabs>
        <w:ind w:left="3969" w:hanging="567"/>
      </w:pPr>
      <w:rPr>
        <w:rFonts w:cs="Times New Roman" w:hint="default"/>
        <w:caps w:val="0"/>
      </w:rPr>
    </w:lvl>
    <w:lvl w:ilvl="6">
      <w:start w:val="1"/>
      <w:numFmt w:val="upperLetter"/>
      <w:pStyle w:val="Level7Number"/>
      <w:lvlText w:val="(%7)"/>
      <w:lvlJc w:val="left"/>
      <w:pPr>
        <w:tabs>
          <w:tab w:val="num" w:pos="4536"/>
        </w:tabs>
        <w:ind w:left="4536" w:hanging="567"/>
      </w:pPr>
      <w:rPr>
        <w:rFonts w:cs="Times New Roman" w:hint="default"/>
        <w:caps w:val="0"/>
      </w:rPr>
    </w:lvl>
    <w:lvl w:ilvl="7">
      <w:start w:val="1"/>
      <w:numFmt w:val="upperRoman"/>
      <w:pStyle w:val="Level8Number"/>
      <w:lvlText w:val="(%8)"/>
      <w:lvlJc w:val="left"/>
      <w:pPr>
        <w:tabs>
          <w:tab w:val="num" w:pos="5103"/>
        </w:tabs>
        <w:ind w:left="5103" w:hanging="567"/>
      </w:pPr>
      <w:rPr>
        <w:rFonts w:cs="Times New Roman" w:hint="default"/>
        <w:caps w:val="0"/>
      </w:rPr>
    </w:lvl>
    <w:lvl w:ilvl="8">
      <w:start w:val="1"/>
      <w:numFmt w:val="lowerLetter"/>
      <w:pStyle w:val="Level9Number"/>
      <w:lvlText w:val="%9)"/>
      <w:lvlJc w:val="left"/>
      <w:pPr>
        <w:tabs>
          <w:tab w:val="num" w:pos="5670"/>
        </w:tabs>
        <w:ind w:left="5670" w:hanging="567"/>
      </w:pPr>
      <w:rPr>
        <w:rFonts w:cs="Times New Roman" w:hint="default"/>
        <w:caps w:val="0"/>
      </w:rPr>
    </w:lvl>
  </w:abstractNum>
  <w:abstractNum w:abstractNumId="4" w15:restartNumberingAfterBreak="0">
    <w:nsid w:val="6A713D3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73513172">
    <w:abstractNumId w:val="1"/>
  </w:num>
  <w:num w:numId="2" w16cid:durableId="88089430">
    <w:abstractNumId w:val="3"/>
  </w:num>
  <w:num w:numId="3" w16cid:durableId="8268960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82666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8096157">
    <w:abstractNumId w:val="2"/>
  </w:num>
  <w:num w:numId="6" w16cid:durableId="2062246744">
    <w:abstractNumId w:val="0"/>
  </w:num>
  <w:num w:numId="7" w16cid:durableId="953735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D27"/>
    <w:rsid w:val="000E09F3"/>
    <w:rsid w:val="001A2950"/>
    <w:rsid w:val="001B6D27"/>
    <w:rsid w:val="001E6B6B"/>
    <w:rsid w:val="002E6838"/>
    <w:rsid w:val="00370149"/>
    <w:rsid w:val="00401EBA"/>
    <w:rsid w:val="00450542"/>
    <w:rsid w:val="004617A1"/>
    <w:rsid w:val="00463B29"/>
    <w:rsid w:val="004A1840"/>
    <w:rsid w:val="004F2093"/>
    <w:rsid w:val="00500FD4"/>
    <w:rsid w:val="005423FD"/>
    <w:rsid w:val="005505C1"/>
    <w:rsid w:val="0058578B"/>
    <w:rsid w:val="00607833"/>
    <w:rsid w:val="006509FB"/>
    <w:rsid w:val="00693F3D"/>
    <w:rsid w:val="006C0D1B"/>
    <w:rsid w:val="00773B63"/>
    <w:rsid w:val="0086008E"/>
    <w:rsid w:val="0087243A"/>
    <w:rsid w:val="008F0D74"/>
    <w:rsid w:val="00906F0F"/>
    <w:rsid w:val="009335A7"/>
    <w:rsid w:val="00A270FD"/>
    <w:rsid w:val="00A82BD5"/>
    <w:rsid w:val="00AB5B4A"/>
    <w:rsid w:val="00AF3203"/>
    <w:rsid w:val="00B25F58"/>
    <w:rsid w:val="00B3425D"/>
    <w:rsid w:val="00B41547"/>
    <w:rsid w:val="00B70417"/>
    <w:rsid w:val="00BA78AE"/>
    <w:rsid w:val="00BA7E3B"/>
    <w:rsid w:val="00CB6319"/>
    <w:rsid w:val="00D60EFC"/>
    <w:rsid w:val="00D84F52"/>
    <w:rsid w:val="00DA7428"/>
    <w:rsid w:val="00DF619A"/>
    <w:rsid w:val="00E223EE"/>
    <w:rsid w:val="00E41313"/>
    <w:rsid w:val="00E8768E"/>
    <w:rsid w:val="00EB6C50"/>
    <w:rsid w:val="00ED1036"/>
    <w:rsid w:val="00F5246F"/>
    <w:rsid w:val="00FF3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10D9D"/>
  <w15:docId w15:val="{03932F76-4B25-4A12-99E8-7F49F2451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1B6D27"/>
    <w:pPr>
      <w:spacing w:before="240" w:after="0" w:line="240" w:lineRule="auto"/>
      <w:jc w:val="both"/>
    </w:pPr>
    <w:rPr>
      <w:rFonts w:ascii="Times New Roman" w:eastAsia="Times New Roman" w:hAnsi="Times New Roman" w:cs="Times New Roman"/>
      <w:sz w:val="2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basedOn w:val="BodyText"/>
    <w:uiPriority w:val="99"/>
    <w:rsid w:val="001B6D27"/>
  </w:style>
  <w:style w:type="paragraph" w:styleId="BodyText">
    <w:name w:val="Body Text"/>
    <w:basedOn w:val="Normal"/>
    <w:link w:val="BodyTextChar"/>
    <w:uiPriority w:val="99"/>
    <w:rsid w:val="001B6D27"/>
  </w:style>
  <w:style w:type="character" w:customStyle="1" w:styleId="BodyTextChar">
    <w:name w:val="Body Text Char"/>
    <w:basedOn w:val="DefaultParagraphFont"/>
    <w:link w:val="BodyText"/>
    <w:uiPriority w:val="99"/>
    <w:rsid w:val="001B6D27"/>
    <w:rPr>
      <w:rFonts w:ascii="Times New Roman" w:eastAsia="Times New Roman" w:hAnsi="Times New Roman" w:cs="Times New Roman"/>
      <w:sz w:val="23"/>
      <w:szCs w:val="20"/>
    </w:rPr>
  </w:style>
  <w:style w:type="paragraph" w:styleId="Footer">
    <w:name w:val="footer"/>
    <w:basedOn w:val="Normal"/>
    <w:link w:val="FooterChar"/>
    <w:uiPriority w:val="99"/>
    <w:rsid w:val="001B6D27"/>
    <w:pPr>
      <w:jc w:val="center"/>
    </w:pPr>
  </w:style>
  <w:style w:type="character" w:customStyle="1" w:styleId="FooterChar">
    <w:name w:val="Footer Char"/>
    <w:basedOn w:val="DefaultParagraphFont"/>
    <w:link w:val="Footer"/>
    <w:uiPriority w:val="99"/>
    <w:rsid w:val="001B6D27"/>
    <w:rPr>
      <w:rFonts w:ascii="Times New Roman" w:eastAsia="Times New Roman" w:hAnsi="Times New Roman" w:cs="Times New Roman"/>
      <w:sz w:val="23"/>
      <w:szCs w:val="20"/>
    </w:rPr>
  </w:style>
  <w:style w:type="character" w:styleId="PageNumber">
    <w:name w:val="page number"/>
    <w:basedOn w:val="DefaultParagraphFont"/>
    <w:uiPriority w:val="99"/>
    <w:rsid w:val="001B6D27"/>
    <w:rPr>
      <w:rFonts w:cs="Times New Roman"/>
      <w:sz w:val="20"/>
    </w:rPr>
  </w:style>
  <w:style w:type="paragraph" w:customStyle="1" w:styleId="Parties1">
    <w:name w:val="Parties 1"/>
    <w:basedOn w:val="BodyText"/>
    <w:uiPriority w:val="99"/>
    <w:rsid w:val="001B6D27"/>
    <w:pPr>
      <w:numPr>
        <w:numId w:val="1"/>
      </w:numPr>
      <w:tabs>
        <w:tab w:val="clear" w:pos="850"/>
      </w:tabs>
      <w:ind w:left="0" w:firstLine="0"/>
    </w:pPr>
  </w:style>
  <w:style w:type="paragraph" w:customStyle="1" w:styleId="IntroHeading">
    <w:name w:val="Intro Heading"/>
    <w:basedOn w:val="Normal"/>
    <w:next w:val="Normal"/>
    <w:uiPriority w:val="99"/>
    <w:rsid w:val="001B6D27"/>
    <w:pPr>
      <w:tabs>
        <w:tab w:val="left" w:pos="6480"/>
      </w:tabs>
    </w:pPr>
  </w:style>
  <w:style w:type="paragraph" w:customStyle="1" w:styleId="XExecution">
    <w:name w:val="X Execution"/>
    <w:basedOn w:val="Normal"/>
    <w:uiPriority w:val="99"/>
    <w:rsid w:val="001B6D27"/>
    <w:pPr>
      <w:tabs>
        <w:tab w:val="left" w:pos="0"/>
        <w:tab w:val="left" w:pos="3544"/>
      </w:tabs>
      <w:ind w:right="459"/>
    </w:pPr>
  </w:style>
  <w:style w:type="paragraph" w:styleId="BodyText3">
    <w:name w:val="Body Text 3"/>
    <w:basedOn w:val="BodyText"/>
    <w:link w:val="BodyText3Char"/>
    <w:uiPriority w:val="99"/>
    <w:rsid w:val="001B6D27"/>
    <w:pPr>
      <w:ind w:left="1701"/>
    </w:pPr>
  </w:style>
  <w:style w:type="character" w:customStyle="1" w:styleId="BodyText3Char">
    <w:name w:val="Body Text 3 Char"/>
    <w:basedOn w:val="DefaultParagraphFont"/>
    <w:link w:val="BodyText3"/>
    <w:uiPriority w:val="99"/>
    <w:rsid w:val="001B6D27"/>
    <w:rPr>
      <w:rFonts w:ascii="Times New Roman" w:eastAsia="Times New Roman" w:hAnsi="Times New Roman" w:cs="Times New Roman"/>
      <w:sz w:val="23"/>
      <w:szCs w:val="20"/>
    </w:rPr>
  </w:style>
  <w:style w:type="paragraph" w:customStyle="1" w:styleId="Parties2">
    <w:name w:val="Parties 2"/>
    <w:basedOn w:val="BodyText"/>
    <w:uiPriority w:val="99"/>
    <w:rsid w:val="001B6D27"/>
    <w:pPr>
      <w:numPr>
        <w:ilvl w:val="1"/>
        <w:numId w:val="1"/>
      </w:numPr>
      <w:tabs>
        <w:tab w:val="clear" w:pos="1417"/>
      </w:tabs>
      <w:ind w:left="0" w:firstLine="0"/>
    </w:pPr>
  </w:style>
  <w:style w:type="paragraph" w:customStyle="1" w:styleId="Level1Heading">
    <w:name w:val="Level 1 Heading"/>
    <w:basedOn w:val="BodyText"/>
    <w:next w:val="Level2Number"/>
    <w:uiPriority w:val="99"/>
    <w:rsid w:val="001B6D27"/>
    <w:pPr>
      <w:numPr>
        <w:numId w:val="2"/>
      </w:numPr>
      <w:tabs>
        <w:tab w:val="clear" w:pos="850"/>
      </w:tabs>
      <w:ind w:left="0" w:firstLine="0"/>
    </w:pPr>
  </w:style>
  <w:style w:type="paragraph" w:customStyle="1" w:styleId="Level2Number">
    <w:name w:val="Level 2 Number"/>
    <w:basedOn w:val="BodyText"/>
    <w:uiPriority w:val="99"/>
    <w:rsid w:val="001B6D27"/>
    <w:pPr>
      <w:numPr>
        <w:ilvl w:val="1"/>
        <w:numId w:val="2"/>
      </w:numPr>
      <w:tabs>
        <w:tab w:val="clear" w:pos="1560"/>
      </w:tabs>
      <w:ind w:left="0" w:firstLine="0"/>
    </w:pPr>
  </w:style>
  <w:style w:type="paragraph" w:customStyle="1" w:styleId="Level3Number">
    <w:name w:val="Level 3 Number"/>
    <w:basedOn w:val="BodyText"/>
    <w:uiPriority w:val="99"/>
    <w:rsid w:val="001B6D27"/>
    <w:pPr>
      <w:numPr>
        <w:ilvl w:val="2"/>
        <w:numId w:val="2"/>
      </w:numPr>
      <w:ind w:left="0" w:firstLine="0"/>
    </w:pPr>
  </w:style>
  <w:style w:type="paragraph" w:customStyle="1" w:styleId="Level4Number">
    <w:name w:val="Level 4 Number"/>
    <w:basedOn w:val="Normal"/>
    <w:uiPriority w:val="99"/>
    <w:rsid w:val="001B6D27"/>
    <w:pPr>
      <w:numPr>
        <w:ilvl w:val="3"/>
        <w:numId w:val="2"/>
      </w:numPr>
      <w:tabs>
        <w:tab w:val="clear" w:pos="2694"/>
        <w:tab w:val="num" w:pos="2835"/>
      </w:tabs>
      <w:ind w:left="2835"/>
      <w:outlineLvl w:val="3"/>
    </w:pPr>
  </w:style>
  <w:style w:type="paragraph" w:customStyle="1" w:styleId="Level5Number">
    <w:name w:val="Level 5 Number"/>
    <w:basedOn w:val="BodyText"/>
    <w:uiPriority w:val="99"/>
    <w:rsid w:val="001B6D27"/>
    <w:pPr>
      <w:numPr>
        <w:ilvl w:val="4"/>
        <w:numId w:val="2"/>
      </w:numPr>
      <w:tabs>
        <w:tab w:val="clear" w:pos="3402"/>
      </w:tabs>
      <w:ind w:left="0" w:firstLine="0"/>
    </w:pPr>
  </w:style>
  <w:style w:type="paragraph" w:customStyle="1" w:styleId="Level6Number">
    <w:name w:val="Level 6 Number"/>
    <w:basedOn w:val="BodyText"/>
    <w:uiPriority w:val="99"/>
    <w:rsid w:val="001B6D27"/>
    <w:pPr>
      <w:numPr>
        <w:ilvl w:val="5"/>
        <w:numId w:val="2"/>
      </w:numPr>
      <w:tabs>
        <w:tab w:val="clear" w:pos="3969"/>
      </w:tabs>
      <w:ind w:left="0" w:firstLine="0"/>
    </w:pPr>
  </w:style>
  <w:style w:type="paragraph" w:customStyle="1" w:styleId="Level7Number">
    <w:name w:val="Level 7 Number"/>
    <w:basedOn w:val="BodyText"/>
    <w:uiPriority w:val="99"/>
    <w:rsid w:val="001B6D27"/>
    <w:pPr>
      <w:numPr>
        <w:ilvl w:val="6"/>
        <w:numId w:val="2"/>
      </w:numPr>
      <w:tabs>
        <w:tab w:val="clear" w:pos="4536"/>
      </w:tabs>
      <w:ind w:left="0" w:firstLine="0"/>
    </w:pPr>
  </w:style>
  <w:style w:type="paragraph" w:customStyle="1" w:styleId="Level8Number">
    <w:name w:val="Level 8 Number"/>
    <w:basedOn w:val="BodyText"/>
    <w:uiPriority w:val="99"/>
    <w:rsid w:val="001B6D27"/>
    <w:pPr>
      <w:numPr>
        <w:ilvl w:val="7"/>
        <w:numId w:val="2"/>
      </w:numPr>
      <w:tabs>
        <w:tab w:val="clear" w:pos="5103"/>
      </w:tabs>
      <w:ind w:left="0" w:firstLine="0"/>
    </w:pPr>
  </w:style>
  <w:style w:type="paragraph" w:customStyle="1" w:styleId="Level9Number">
    <w:name w:val="Level 9 Number"/>
    <w:basedOn w:val="BodyText"/>
    <w:uiPriority w:val="99"/>
    <w:rsid w:val="001B6D27"/>
    <w:pPr>
      <w:numPr>
        <w:ilvl w:val="8"/>
        <w:numId w:val="2"/>
      </w:numPr>
      <w:tabs>
        <w:tab w:val="clear" w:pos="5670"/>
      </w:tabs>
      <w:ind w:left="0" w:firstLine="0"/>
    </w:pPr>
  </w:style>
  <w:style w:type="paragraph" w:styleId="ListParagraph">
    <w:name w:val="List Paragraph"/>
    <w:basedOn w:val="Normal"/>
    <w:uiPriority w:val="34"/>
    <w:qFormat/>
    <w:rsid w:val="001B6D27"/>
    <w:pPr>
      <w:ind w:left="720"/>
    </w:pPr>
  </w:style>
  <w:style w:type="paragraph" w:styleId="BalloonText">
    <w:name w:val="Balloon Text"/>
    <w:basedOn w:val="Normal"/>
    <w:link w:val="BalloonTextChar"/>
    <w:uiPriority w:val="99"/>
    <w:semiHidden/>
    <w:unhideWhenUsed/>
    <w:rsid w:val="00D84F5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F5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E6838"/>
    <w:rPr>
      <w:sz w:val="16"/>
      <w:szCs w:val="16"/>
    </w:rPr>
  </w:style>
  <w:style w:type="paragraph" w:styleId="CommentText">
    <w:name w:val="annotation text"/>
    <w:basedOn w:val="Normal"/>
    <w:link w:val="CommentTextChar"/>
    <w:uiPriority w:val="99"/>
    <w:semiHidden/>
    <w:unhideWhenUsed/>
    <w:rsid w:val="002E6838"/>
    <w:rPr>
      <w:sz w:val="20"/>
    </w:rPr>
  </w:style>
  <w:style w:type="character" w:customStyle="1" w:styleId="CommentTextChar">
    <w:name w:val="Comment Text Char"/>
    <w:basedOn w:val="DefaultParagraphFont"/>
    <w:link w:val="CommentText"/>
    <w:uiPriority w:val="99"/>
    <w:semiHidden/>
    <w:rsid w:val="002E6838"/>
    <w:rPr>
      <w:rFonts w:ascii="Times New Roman" w:eastAsia="Times New Roman" w:hAnsi="Times New Roman" w:cs="Times New Roman"/>
      <w:sz w:val="20"/>
      <w:szCs w:val="20"/>
    </w:rPr>
  </w:style>
  <w:style w:type="paragraph" w:styleId="Revision">
    <w:name w:val="Revision"/>
    <w:hidden/>
    <w:uiPriority w:val="99"/>
    <w:semiHidden/>
    <w:rsid w:val="00BA78AE"/>
    <w:pPr>
      <w:spacing w:after="0" w:line="240" w:lineRule="auto"/>
    </w:pPr>
    <w:rPr>
      <w:rFonts w:ascii="Times New Roman" w:eastAsia="Times New Roman" w:hAnsi="Times New Roman" w:cs="Times New Roman"/>
      <w:sz w:val="2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6731">
      <w:bodyDiv w:val="1"/>
      <w:marLeft w:val="0"/>
      <w:marRight w:val="0"/>
      <w:marTop w:val="0"/>
      <w:marBottom w:val="0"/>
      <w:divBdr>
        <w:top w:val="none" w:sz="0" w:space="0" w:color="auto"/>
        <w:left w:val="none" w:sz="0" w:space="0" w:color="auto"/>
        <w:bottom w:val="none" w:sz="0" w:space="0" w:color="auto"/>
        <w:right w:val="none" w:sz="0" w:space="0" w:color="auto"/>
      </w:divBdr>
    </w:div>
    <w:div w:id="328364345">
      <w:bodyDiv w:val="1"/>
      <w:marLeft w:val="0"/>
      <w:marRight w:val="0"/>
      <w:marTop w:val="0"/>
      <w:marBottom w:val="0"/>
      <w:divBdr>
        <w:top w:val="none" w:sz="0" w:space="0" w:color="auto"/>
        <w:left w:val="none" w:sz="0" w:space="0" w:color="auto"/>
        <w:bottom w:val="none" w:sz="0" w:space="0" w:color="auto"/>
        <w:right w:val="none" w:sz="0" w:space="0" w:color="auto"/>
      </w:divBdr>
    </w:div>
    <w:div w:id="109813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4386</Words>
  <Characters>25003</Characters>
  <Application>Microsoft Office Word</Application>
  <DocSecurity>4</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Renfrew</dc:creator>
  <cp:lastModifiedBy>Beckie Atkins</cp:lastModifiedBy>
  <cp:revision>2</cp:revision>
  <dcterms:created xsi:type="dcterms:W3CDTF">2023-06-28T14:34:00Z</dcterms:created>
  <dcterms:modified xsi:type="dcterms:W3CDTF">2023-06-28T14:34:00Z</dcterms:modified>
</cp:coreProperties>
</file>